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28" w:rsidRPr="003246B6" w:rsidRDefault="00F35C28" w:rsidP="00F35C28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Договор подряда №  _____</w:t>
      </w:r>
    </w:p>
    <w:p w:rsidR="00F7276B" w:rsidRDefault="00E66FD3" w:rsidP="00E007C9">
      <w:pPr>
        <w:tabs>
          <w:tab w:val="left" w:pos="426"/>
        </w:tabs>
        <w:spacing w:before="40" w:after="40" w:line="240" w:lineRule="auto"/>
        <w:jc w:val="center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по текущему</w:t>
      </w:r>
      <w:r w:rsidR="00806B13">
        <w:rPr>
          <w:rFonts w:ascii="Tahoma" w:hAnsi="Tahoma" w:cs="Tahoma"/>
          <w:color w:val="000000" w:themeColor="text1"/>
          <w:sz w:val="20"/>
          <w:szCs w:val="20"/>
        </w:rPr>
        <w:t xml:space="preserve"> ремонту помещений: Владимирская обл.,</w:t>
      </w:r>
      <w:r w:rsidR="003E1191" w:rsidRPr="003E119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B509D8" w:rsidRPr="00B509D8">
        <w:rPr>
          <w:rFonts w:ascii="Tahoma" w:hAnsi="Tahoma" w:cs="Tahoma"/>
          <w:color w:val="000000" w:themeColor="text1"/>
          <w:sz w:val="20"/>
          <w:szCs w:val="20"/>
        </w:rPr>
        <w:t>г. Петушки, ул. Маяковского 17А</w:t>
      </w:r>
    </w:p>
    <w:p w:rsidR="00E007C9" w:rsidRPr="003C19C8" w:rsidRDefault="00EB613C" w:rsidP="00E007C9">
      <w:pPr>
        <w:tabs>
          <w:tab w:val="left" w:pos="426"/>
        </w:tabs>
        <w:spacing w:before="40" w:after="40" w:line="240" w:lineRule="auto"/>
        <w:jc w:val="center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 xml:space="preserve"> </w:t>
      </w:r>
      <w:r w:rsidR="00E007C9" w:rsidRPr="003C19C8">
        <w:rPr>
          <w:rFonts w:ascii="Tahoma" w:eastAsia="Calibri" w:hAnsi="Tahoma" w:cs="Tahoma"/>
          <w:bCs/>
          <w:sz w:val="20"/>
          <w:szCs w:val="20"/>
        </w:rPr>
        <w:t>для нужд</w:t>
      </w:r>
      <w:r>
        <w:rPr>
          <w:rFonts w:ascii="Tahoma" w:eastAsia="Calibri" w:hAnsi="Tahoma" w:cs="Tahoma"/>
          <w:bCs/>
          <w:sz w:val="20"/>
          <w:szCs w:val="20"/>
        </w:rPr>
        <w:t xml:space="preserve"> Владимирского </w:t>
      </w:r>
      <w:r w:rsidR="00E007C9" w:rsidRPr="003C19C8">
        <w:rPr>
          <w:rFonts w:ascii="Tahoma" w:eastAsia="Calibri" w:hAnsi="Tahoma" w:cs="Tahoma"/>
          <w:bCs/>
          <w:sz w:val="20"/>
          <w:szCs w:val="20"/>
        </w:rPr>
        <w:t>филиал</w:t>
      </w:r>
      <w:r>
        <w:rPr>
          <w:rFonts w:ascii="Tahoma" w:eastAsia="Calibri" w:hAnsi="Tahoma" w:cs="Tahoma"/>
          <w:bCs/>
          <w:sz w:val="20"/>
          <w:szCs w:val="20"/>
        </w:rPr>
        <w:t xml:space="preserve">а </w:t>
      </w:r>
      <w:r w:rsidR="00E007C9" w:rsidRPr="003C19C8">
        <w:rPr>
          <w:rFonts w:ascii="Tahoma" w:eastAsia="Calibri" w:hAnsi="Tahoma" w:cs="Tahoma"/>
          <w:bCs/>
          <w:sz w:val="20"/>
          <w:szCs w:val="20"/>
        </w:rPr>
        <w:t>АО «ЭнергосбыТ Плюс»</w:t>
      </w:r>
    </w:p>
    <w:p w:rsidR="00F35C28" w:rsidRPr="003246B6" w:rsidRDefault="00F35C28" w:rsidP="00E007C9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F35C28" w:rsidRPr="003246B6" w:rsidRDefault="00000A88" w:rsidP="00F35C28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Владимир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                        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</w:t>
      </w:r>
      <w:r w:rsidR="00B509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»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202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</w:t>
      </w:r>
      <w:r w:rsidR="0030184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</w:t>
      </w:r>
    </w:p>
    <w:p w:rsidR="00F35C28" w:rsidRPr="003246B6" w:rsidRDefault="00F7276B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      </w:t>
      </w:r>
    </w:p>
    <w:p w:rsidR="00F35C28" w:rsidRPr="003246B6" w:rsidRDefault="00F35C28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02E6F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Акционерное общество «ЭнергосбыТ Плюс» </w:t>
      </w:r>
      <w:r w:rsidRPr="00802E6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(сокращенное наименование: АО «ЭнергосбыТ</w:t>
      </w:r>
      <w:r w:rsidRPr="00802E6F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</w:t>
      </w:r>
      <w:r w:rsidRPr="00802E6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Плюс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именуемое в дальнейшем «Заказчик», в лице </w:t>
      </w:r>
      <w:r w:rsidR="00FB292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директора Владимирского филиала Маковского Валерия Витальевича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действующего на основании </w:t>
      </w:r>
      <w:r w:rsidR="00E42C00">
        <w:rPr>
          <w:rFonts w:ascii="Tahoma" w:hAnsi="Tahoma" w:cs="Tahoma"/>
          <w:sz w:val="20"/>
        </w:rPr>
        <w:t xml:space="preserve">доверенности </w:t>
      </w:r>
      <w:r w:rsidR="00FB292A" w:rsidRPr="00FD1036">
        <w:rPr>
          <w:rFonts w:ascii="Tahoma" w:hAnsi="Tahoma" w:cs="Tahoma"/>
          <w:sz w:val="20"/>
          <w:szCs w:val="20"/>
        </w:rPr>
        <w:t>№ 77/406-н/77-2022-6-872 от 18.08.2022 г. удостоверенной нотариусом  г. Москва Новиковым А.Н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с одной стороны, и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____________________________(</w:t>
      </w:r>
      <w:r w:rsidR="00F7276B" w:rsidRPr="00802E6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сокращенное наименование: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 именуемое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дрядчик», </w:t>
      </w:r>
      <w:r w:rsidR="00621C30" w:rsidRPr="00D075F6">
        <w:rPr>
          <w:rFonts w:ascii="Tahoma" w:hAnsi="Tahoma" w:cs="Tahoma"/>
          <w:sz w:val="20"/>
          <w:szCs w:val="20"/>
        </w:rPr>
        <w:t xml:space="preserve">действующего на основании </w:t>
      </w:r>
      <w:r w:rsidR="00F7276B">
        <w:rPr>
          <w:rFonts w:ascii="Tahoma" w:hAnsi="Tahoma" w:cs="Tahoma"/>
          <w:sz w:val="20"/>
          <w:szCs w:val="20"/>
        </w:rPr>
        <w:t>_______________________</w:t>
      </w:r>
      <w:r w:rsidR="00621C30" w:rsidRPr="00D075F6">
        <w:rPr>
          <w:rFonts w:ascii="Tahoma" w:hAnsi="Tahoma" w:cs="Tahoma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Pr="003246B6">
        <w:rPr>
          <w:rFonts w:ascii="Tahoma" w:hAnsi="Tahoma"/>
          <w:color w:val="000000" w:themeColor="text1"/>
          <w:sz w:val="20"/>
        </w:rPr>
        <w:t xml:space="preserve">, утвержденных приказом ПАО «Т Плюс» </w:t>
      </w:r>
      <w:r w:rsidR="00927967">
        <w:rPr>
          <w:rFonts w:ascii="Tahoma" w:hAnsi="Tahoma"/>
          <w:color w:val="000000" w:themeColor="text1"/>
          <w:sz w:val="20"/>
        </w:rPr>
        <w:t>№33 от 30.01</w:t>
      </w:r>
      <w:r w:rsidRPr="00802E6F">
        <w:rPr>
          <w:rFonts w:ascii="Tahoma" w:hAnsi="Tahoma"/>
          <w:color w:val="000000" w:themeColor="text1"/>
          <w:sz w:val="20"/>
        </w:rPr>
        <w:t>.2018 г., размещенных на сайте http://zakupki.tplusgroup.ru/terms</w:t>
      </w:r>
      <w:r>
        <w:rPr>
          <w:rFonts w:ascii="Tahoma" w:hAnsi="Tahoma"/>
          <w:color w:val="000000" w:themeColor="text1"/>
          <w:sz w:val="20"/>
        </w:rPr>
        <w:t>/</w:t>
      </w:r>
      <w:r w:rsidRPr="009C6C27">
        <w:rPr>
          <w:rFonts w:ascii="Tahoma" w:hAnsi="Tahoma"/>
          <w:color w:val="000000" w:themeColor="text1"/>
          <w:sz w:val="20"/>
        </w:rPr>
        <w:t xml:space="preserve">, </w:t>
      </w:r>
      <w:r w:rsidRPr="003246B6">
        <w:rPr>
          <w:rFonts w:ascii="Tahoma" w:hAnsi="Tahoma"/>
          <w:color w:val="000000" w:themeColor="text1"/>
          <w:sz w:val="20"/>
        </w:rPr>
        <w:t xml:space="preserve"> и в Закупочной документации,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своим иждив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ением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выполнить по заданию Заказчика работы по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текущему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офисных помещений </w:t>
      </w:r>
      <w:r w:rsidR="00FB292A">
        <w:rPr>
          <w:rFonts w:ascii="Tahoma" w:hAnsi="Tahoma" w:cs="Tahoma"/>
          <w:color w:val="000000" w:themeColor="text1"/>
          <w:sz w:val="20"/>
          <w:szCs w:val="20"/>
        </w:rPr>
        <w:t>Владимирского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филиала АО «ЭнергосбыТ Плюс», по адресу: </w:t>
      </w:r>
      <w:r w:rsidR="003C4637">
        <w:rPr>
          <w:rFonts w:ascii="Tahoma" w:hAnsi="Tahoma" w:cs="Tahoma"/>
          <w:color w:val="000000" w:themeColor="text1"/>
          <w:sz w:val="20"/>
          <w:szCs w:val="20"/>
        </w:rPr>
        <w:t xml:space="preserve"> Владимирская обл., </w:t>
      </w:r>
      <w:r w:rsidR="00B509D8" w:rsidRPr="00B509D8">
        <w:rPr>
          <w:rFonts w:ascii="Tahoma" w:eastAsiaTheme="minorHAnsi" w:hAnsi="Tahoma" w:cs="Tahoma"/>
          <w:color w:val="000000" w:themeColor="text1"/>
          <w:sz w:val="20"/>
          <w:szCs w:val="20"/>
        </w:rPr>
        <w:t>г. Петушки, ул. Маяковского 17А</w:t>
      </w:r>
      <w:r w:rsidR="00B509D8"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(далее – Объект ремонта), указанных в Техническом задании (Приложении №1 к настоящему Договору) (далее – Работы), для нужд </w:t>
      </w:r>
      <w:r w:rsidR="00FB292A">
        <w:rPr>
          <w:rFonts w:ascii="Tahoma" w:hAnsi="Tahoma" w:cs="Tahoma"/>
          <w:color w:val="000000" w:themeColor="text1"/>
          <w:sz w:val="20"/>
          <w:szCs w:val="20"/>
        </w:rPr>
        <w:t>Владимирского</w:t>
      </w:r>
      <w:r w:rsidR="002C540F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филиала З</w:t>
      </w:r>
      <w:r>
        <w:rPr>
          <w:rFonts w:ascii="Tahoma" w:hAnsi="Tahoma" w:cs="Tahoma"/>
          <w:color w:val="000000" w:themeColor="text1"/>
          <w:sz w:val="20"/>
          <w:szCs w:val="20"/>
        </w:rPr>
        <w:t>аказчика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и сдать результат Работ Заказчику, а Заказчик обязуется принять и оплатить результат Работ в порядке, установленном в Договоре.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Техническое задание (Приложение №1), </w:t>
      </w:r>
      <w:r>
        <w:rPr>
          <w:rFonts w:ascii="Tahoma" w:hAnsi="Tahoma" w:cs="Tahoma"/>
          <w:color w:val="000000" w:themeColor="text1"/>
          <w:sz w:val="20"/>
          <w:szCs w:val="20"/>
        </w:rPr>
        <w:t>Локальный сметный расчет (Приложение №2), график выполнения работ (Приложение №3)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могут уточняться Заказчиком перед выполнением работ по соответствующему Объекту ремонта.</w:t>
      </w:r>
    </w:p>
    <w:p w:rsidR="00F35C28" w:rsidRPr="00BA7D80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r>
        <w:rPr>
          <w:rFonts w:ascii="Tahoma" w:hAnsi="Tahoma" w:cs="Tahoma"/>
          <w:color w:val="000000" w:themeColor="text1"/>
          <w:sz w:val="20"/>
          <w:szCs w:val="20"/>
          <w:lang w:eastAsia="ar-SA"/>
        </w:rPr>
        <w:t>не применимо.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:rsidR="00F35C28" w:rsidRPr="003246B6" w:rsidRDefault="00F35C28" w:rsidP="00F35C28">
      <w:pPr>
        <w:pStyle w:val="a3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начало Работ: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3E1191" w:rsidRPr="003E119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не позднее трех рабочих дней с момента </w:t>
      </w:r>
      <w:r w:rsidR="00846824">
        <w:rPr>
          <w:rFonts w:ascii="Tahoma" w:eastAsia="Times New Roman" w:hAnsi="Tahoma" w:cs="Tahoma"/>
          <w:color w:val="000000" w:themeColor="text1"/>
          <w:sz w:val="20"/>
          <w:szCs w:val="20"/>
        </w:rPr>
        <w:t>подписания договора;</w:t>
      </w:r>
    </w:p>
    <w:p w:rsidR="00F35C28" w:rsidRPr="00385BF0" w:rsidRDefault="00F35C28" w:rsidP="00F35C28">
      <w:pPr>
        <w:pStyle w:val="a3"/>
        <w:tabs>
          <w:tab w:val="left" w:pos="-142"/>
        </w:tabs>
        <w:ind w:left="-567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 w:rsidRPr="00385BF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r w:rsidR="00D57382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в течение</w:t>
      </w:r>
      <w:r w:rsidR="003E1191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="00B509D8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21</w:t>
      </w:r>
      <w:r w:rsidR="00A76D8D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(</w:t>
      </w:r>
      <w:r w:rsidR="00B509D8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двадцати одного</w:t>
      </w:r>
      <w:r w:rsidR="00A76D8D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)</w:t>
      </w:r>
      <w:r w:rsidR="003E1191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календарн</w:t>
      </w:r>
      <w:r w:rsidR="00B509D8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ого</w:t>
      </w:r>
      <w:r w:rsidR="003E1191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дн</w:t>
      </w:r>
      <w:r w:rsidR="00B509D8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я</w:t>
      </w:r>
      <w:r w:rsidR="00385BF0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 момента </w:t>
      </w:r>
      <w:r w:rsidR="00846824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подписания договора.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соразмерное продление срока исполнения своих обязательств по Договору и возмещение расходов связанных с такой задержкой.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применяется.</w:t>
      </w:r>
    </w:p>
    <w:p w:rsidR="00F35C28" w:rsidRPr="003246B6" w:rsidDel="00D42D2F" w:rsidRDefault="00F35C28" w:rsidP="00F35C28">
      <w:pPr>
        <w:pStyle w:val="a3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______________</w:t>
      </w:r>
      <w:r w:rsidR="008F647C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____________________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>) рубл</w:t>
      </w:r>
      <w:r w:rsidR="00FB292A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коп.,</w:t>
      </w:r>
      <w:r w:rsidR="00D1642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том числе НДС _______ (_____________)</w:t>
      </w:r>
      <w:r w:rsidR="00D87FD0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является 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твердой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Расчет Договорной цены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согласован Сторонами в Локальном сметном расчете (Приложение №2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 настоящему Договору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2 к настоящему Договору) выполняется в текущих ценах, на основании используемых Заказчиком в соответствии с локальными нормативными актами Заказчика справочников базовых цен, прейскурантов и нормативных баз. </w:t>
      </w:r>
    </w:p>
    <w:p w:rsidR="00F35C28" w:rsidRPr="003246B6" w:rsidRDefault="00F35C28" w:rsidP="00F35C28">
      <w:pPr>
        <w:pStyle w:val="a3"/>
        <w:overflowPunct w:val="0"/>
        <w:autoSpaceDE w:val="0"/>
        <w:autoSpaceDN w:val="0"/>
        <w:adjustRightInd w:val="0"/>
        <w:ind w:left="-567" w:right="34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расчетах за выполненные работы указанные расходы полностью расшифровываются с оформлением актов о приемке выполненных работ (форма КС-2). </w:t>
      </w:r>
    </w:p>
    <w:p w:rsidR="00F35C28" w:rsidRPr="005E0B00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Окончательная стоимость материалов и оборудования определяется по фактической стоимости приобретения, подтвержденной первичными документами, при этом не должна превышать стоимость материалов и оборудования в Сметной документации (Приложение № 2 к настоящему Договору) и </w:t>
      </w:r>
      <w:r w:rsidRPr="005E0B0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среднерыночную стоимость материалов и оборудования в регионе производства работ. </w:t>
      </w:r>
    </w:p>
    <w:p w:rsidR="00C72619" w:rsidRPr="003246B6" w:rsidRDefault="00C72619" w:rsidP="00C72619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:rsidR="00C72619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:rsidR="00C72619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:rsidR="00C72619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 w:rsidR="00F35C28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lastRenderedPageBreak/>
        <w:t xml:space="preserve">Порядок и условия </w:t>
      </w:r>
      <w:r w:rsidRPr="00F35C28">
        <w:rPr>
          <w:rFonts w:ascii="Tahoma" w:eastAsia="Times New Roman" w:hAnsi="Tahoma" w:cs="Tahoma"/>
          <w:b/>
          <w:sz w:val="20"/>
          <w:szCs w:val="20"/>
        </w:rPr>
        <w:t>оплаты Договорной цены</w:t>
      </w:r>
    </w:p>
    <w:p w:rsidR="00F35C28" w:rsidRPr="00F35C28" w:rsidRDefault="00F35C28" w:rsidP="00F35C28">
      <w:pPr>
        <w:pStyle w:val="a3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Оплата Договорной цены (выполненных Работ) производится Заказчиком в следующем порядке:</w:t>
      </w:r>
    </w:p>
    <w:p w:rsidR="00D87FD0" w:rsidRDefault="00F35C28" w:rsidP="001440EB">
      <w:pPr>
        <w:pStyle w:val="a3"/>
        <w:tabs>
          <w:tab w:val="left" w:pos="-142"/>
        </w:tabs>
        <w:overflowPunct w:val="0"/>
        <w:autoSpaceDE w:val="0"/>
        <w:autoSpaceDN w:val="0"/>
        <w:adjustRightInd w:val="0"/>
        <w:ind w:left="-567"/>
        <w:jc w:val="both"/>
        <w:textAlignment w:val="baseline"/>
      </w:pPr>
      <w:r w:rsidRPr="00F35C28">
        <w:rPr>
          <w:rFonts w:ascii="Tahoma" w:eastAsia="Times New Roman" w:hAnsi="Tahoma" w:cs="Tahoma"/>
          <w:b/>
          <w:sz w:val="20"/>
          <w:szCs w:val="20"/>
        </w:rPr>
        <w:tab/>
      </w:r>
      <w:r w:rsidRPr="00F35C28">
        <w:rPr>
          <w:rFonts w:ascii="Tahoma" w:eastAsia="Times New Roman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>-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расчеты за выполненные и принятые Работы</w:t>
      </w:r>
      <w:r w:rsidRPr="00F35C28">
        <w:rPr>
          <w:rFonts w:ascii="Tahoma" w:eastAsia="Times New Roman" w:hAnsi="Tahoma" w:cs="Tahoma"/>
          <w:i/>
          <w:sz w:val="20"/>
          <w:szCs w:val="20"/>
        </w:rPr>
        <w:t xml:space="preserve"> , согласно графика выполнения работ (Приложение №3)</w:t>
      </w:r>
      <w:r w:rsidR="00FC02AA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F35C28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="00FC02AA" w:rsidRPr="009A2CE3">
        <w:rPr>
          <w:rFonts w:eastAsia="Times New Roman"/>
        </w:rPr>
        <w:t>по факту выполнения всех Работ по Договору и передачи Подрядчиком Заказчику Результата работ</w:t>
      </w:r>
      <w:r w:rsidRPr="00F35C28">
        <w:rPr>
          <w:rFonts w:ascii="Tahoma" w:eastAsia="Times New Roman" w:hAnsi="Tahoma" w:cs="Tahoma"/>
          <w:i/>
          <w:sz w:val="20"/>
          <w:szCs w:val="20"/>
        </w:rPr>
        <w:t>,</w:t>
      </w:r>
      <w:r w:rsidRPr="00F35C28">
        <w:rPr>
          <w:rFonts w:ascii="Tahoma" w:eastAsia="Times New Roman" w:hAnsi="Tahoma" w:cs="Tahoma"/>
          <w:iCs/>
          <w:sz w:val="20"/>
          <w:szCs w:val="20"/>
        </w:rPr>
        <w:t xml:space="preserve">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в течение </w:t>
      </w:r>
      <w:r w:rsidR="005A721D">
        <w:rPr>
          <w:rFonts w:ascii="Tahoma" w:eastAsia="Times New Roman" w:hAnsi="Tahoma" w:cs="Tahoma"/>
          <w:sz w:val="20"/>
          <w:szCs w:val="20"/>
        </w:rPr>
        <w:t xml:space="preserve">7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рабочих дней с даты подписания Заказчиком подписанного и направленного Подрядчиком Акта сдачи-приемки выполненных Работ (форма КС-2) на основании выставленного Подрядчиком </w:t>
      </w:r>
      <w:r w:rsidRPr="00F35C28">
        <w:rPr>
          <w:rFonts w:ascii="Tahoma" w:eastAsia="Times New Roman" w:hAnsi="Tahoma" w:cs="Tahoma"/>
          <w:i/>
          <w:sz w:val="20"/>
          <w:szCs w:val="20"/>
        </w:rPr>
        <w:t>счета</w:t>
      </w:r>
      <w:r w:rsidRPr="00F35C28">
        <w:rPr>
          <w:rFonts w:ascii="Tahoma" w:eastAsia="Times New Roman" w:hAnsi="Tahoma" w:cs="Tahoma"/>
          <w:sz w:val="20"/>
          <w:szCs w:val="20"/>
        </w:rPr>
        <w:t>.</w:t>
      </w:r>
      <w:r w:rsidRPr="00F35C28">
        <w:t xml:space="preserve"> </w:t>
      </w:r>
    </w:p>
    <w:p w:rsidR="00F35C28" w:rsidRPr="001440EB" w:rsidRDefault="00F35C28" w:rsidP="001440EB">
      <w:pPr>
        <w:pStyle w:val="a3"/>
        <w:tabs>
          <w:tab w:val="left" w:pos="-142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Подрядчика,</w:t>
      </w:r>
      <w:r w:rsidRPr="00F35C28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F35C28">
        <w:rPr>
          <w:rFonts w:ascii="Tahoma" w:eastAsia="Times New Roman" w:hAnsi="Tahoma" w:cs="Tahoma"/>
          <w:sz w:val="20"/>
          <w:szCs w:val="20"/>
        </w:rPr>
        <w:t>указанный в Договоре, а так же могут иметь иную форму расчетов, не противоречащую законодательству РФ</w:t>
      </w:r>
    </w:p>
    <w:p w:rsidR="00F35C28" w:rsidRPr="00F35C28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Зона выполнения Работ (Ремонтная площадка)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За 3 (три) дня до даты начала выполнения Работ на Объекте Заказчик передает Подрядчику Ремонтную площадку на Объекте.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 w:rsidR="00F35C28" w:rsidRPr="00F35C28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Материалы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Давальческие Материалы. </w:t>
      </w:r>
      <w:r w:rsidRPr="00F35C28">
        <w:rPr>
          <w:rFonts w:ascii="Tahoma" w:eastAsia="Times New Roman" w:hAnsi="Tahoma" w:cs="Tahoma"/>
          <w:sz w:val="20"/>
          <w:szCs w:val="20"/>
        </w:rPr>
        <w:t>Не используются.</w:t>
      </w:r>
    </w:p>
    <w:p w:rsidR="00F35C28" w:rsidRPr="00F35C28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Материалы Подрядчика.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В соответствии со ст. 5 Общих Условий, с учетом </w:t>
      </w:r>
      <w:r w:rsidR="00BF44E4" w:rsidRPr="00F35C28">
        <w:rPr>
          <w:rFonts w:ascii="Tahoma" w:eastAsia="Times New Roman" w:hAnsi="Tahoma" w:cs="Tahoma"/>
          <w:sz w:val="20"/>
          <w:szCs w:val="20"/>
        </w:rPr>
        <w:t>особенностей,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установленных настоящим пунктом.</w:t>
      </w:r>
      <w:r w:rsidRPr="00F35C28">
        <w:rPr>
          <w:rFonts w:ascii="Tahoma" w:hAnsi="Tahoma" w:cs="Tahoma"/>
          <w:sz w:val="20"/>
          <w:szCs w:val="20"/>
        </w:rPr>
        <w:t xml:space="preserve"> </w:t>
      </w: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Порядок выполнения Работ </w:t>
      </w:r>
    </w:p>
    <w:p w:rsidR="00FC02AA" w:rsidRDefault="00F35C28" w:rsidP="00FC02AA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Порядок выполнения работ в соответствии со статьей 6 Общих условий Договора, с учетом особенностей установленных настоящей статьей Договора. </w:t>
      </w:r>
    </w:p>
    <w:p w:rsidR="00FC02AA" w:rsidRPr="00FC02AA" w:rsidRDefault="00FC02AA" w:rsidP="00FC02AA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C02AA">
        <w:rPr>
          <w:rFonts w:ascii="Tahoma" w:hAnsi="Tahoma" w:cs="Tahoma"/>
          <w:color w:val="000000"/>
          <w:sz w:val="20"/>
          <w:szCs w:val="20"/>
        </w:rPr>
        <w:t>Фотосъемка и/или видеосъёмка</w:t>
      </w:r>
      <w:r w:rsidRPr="00FC02AA">
        <w:rPr>
          <w:rStyle w:val="databind3"/>
          <w:rFonts w:ascii="Tahoma" w:hAnsi="Tahoma" w:cs="Tahoma"/>
          <w:color w:val="000000"/>
          <w:sz w:val="20"/>
          <w:szCs w:val="20"/>
        </w:rPr>
        <w:t>, аудиозапись</w:t>
      </w:r>
      <w:r w:rsidRPr="00FC02AA">
        <w:rPr>
          <w:rFonts w:ascii="Tahoma" w:hAnsi="Tahoma" w:cs="Tahoma"/>
          <w:color w:val="000000"/>
          <w:sz w:val="20"/>
          <w:szCs w:val="20"/>
        </w:rPr>
        <w:t xml:space="preserve">  (в т.ч. с использованием мобильных телефонов) на территории Заказчика </w:t>
      </w:r>
      <w:r w:rsidRPr="00FC02AA">
        <w:rPr>
          <w:rStyle w:val="databind3"/>
          <w:rFonts w:ascii="Tahoma" w:hAnsi="Tahoma" w:cs="Tahoma"/>
          <w:color w:val="000000"/>
          <w:sz w:val="20"/>
          <w:szCs w:val="20"/>
        </w:rPr>
        <w:t>(Объекта)</w:t>
      </w:r>
      <w:r w:rsidRPr="00FC02AA">
        <w:rPr>
          <w:rFonts w:ascii="Tahoma" w:hAnsi="Tahoma" w:cs="Tahoma"/>
          <w:color w:val="000000"/>
          <w:sz w:val="20"/>
          <w:szCs w:val="20"/>
        </w:rPr>
        <w:t> 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Объекте, а также привлеченных им субподрядчиков (субпоставщиков, соисполнителей) и является ответственным за соблюдение ими указанного запрета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FC02AA" w:rsidRPr="00F35C28" w:rsidRDefault="00FC02AA" w:rsidP="00FC02AA">
      <w:pPr>
        <w:pStyle w:val="a3"/>
        <w:ind w:left="-567"/>
        <w:jc w:val="both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Сдача-приемка Работ</w:t>
      </w:r>
    </w:p>
    <w:p w:rsidR="00F35C28" w:rsidRPr="00F35C28" w:rsidRDefault="00FC02AA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9A2CE3">
        <w:rPr>
          <w:rFonts w:eastAsia="Times New Roman"/>
        </w:rPr>
        <w:t>По факту завершения всех работ по Договору и достижения Результата Работ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</w:t>
      </w:r>
      <w:r w:rsidR="00F41F4A" w:rsidRPr="00F35C28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="00F41F4A" w:rsidRPr="00F35C28">
        <w:rPr>
          <w:rFonts w:ascii="Tahoma" w:hAnsi="Tahoma" w:cs="Tahoma"/>
          <w:sz w:val="20"/>
          <w:szCs w:val="20"/>
        </w:rPr>
        <w:t>уведомляет</w:t>
      </w:r>
      <w:r w:rsidR="00F35C28" w:rsidRPr="00F35C28">
        <w:rPr>
          <w:rFonts w:ascii="Tahoma" w:hAnsi="Tahoma" w:cs="Tahoma"/>
          <w:sz w:val="20"/>
          <w:szCs w:val="20"/>
        </w:rPr>
        <w:t xml:space="preserve"> Заказчика о готовности к сдаче-приемке выполненных Работ и </w:t>
      </w:r>
      <w:r w:rsidR="00F35C28" w:rsidRPr="00F35C28">
        <w:rPr>
          <w:rFonts w:ascii="Tahoma" w:eastAsia="Times New Roman" w:hAnsi="Tahoma" w:cs="Tahoma"/>
          <w:sz w:val="20"/>
          <w:szCs w:val="20"/>
        </w:rPr>
        <w:t>предоставляет Заказчику надлежаще оформленные и подписанные акты о приемке выполненных работ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 (форма № КС-2), </w:t>
      </w:r>
      <w:r w:rsidR="00F35C28" w:rsidRPr="00F35C28">
        <w:rPr>
          <w:rFonts w:ascii="Tahoma" w:eastAsia="Times New Roman" w:hAnsi="Tahoma" w:cs="Tahoma"/>
          <w:sz w:val="20"/>
          <w:szCs w:val="20"/>
        </w:rPr>
        <w:t>в полном соответствии со сметной документацией и выполненным объемом работ, локальные сметы к актам о приемке выполненных работ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="00F35C28" w:rsidRPr="00F35C28">
        <w:rPr>
          <w:rFonts w:ascii="Tahoma" w:eastAsia="Times New Roman" w:hAnsi="Tahoma" w:cs="Tahoma"/>
          <w:sz w:val="20"/>
          <w:szCs w:val="20"/>
        </w:rPr>
        <w:t>справки о стоимости выполненных работ и затрат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 (форма № КС-3).</w:t>
      </w:r>
      <w:r w:rsidR="00F35C28" w:rsidRPr="00F35C28">
        <w:rPr>
          <w:rFonts w:ascii="Tahoma" w:hAnsi="Tahoma" w:cs="Tahoma"/>
          <w:i/>
          <w:sz w:val="20"/>
          <w:szCs w:val="20"/>
        </w:rPr>
        <w:t xml:space="preserve"> </w:t>
      </w:r>
    </w:p>
    <w:p w:rsidR="00F35C28" w:rsidRPr="00F35C28" w:rsidRDefault="00F35C28" w:rsidP="00F35C2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работ </w:t>
      </w:r>
      <w:r w:rsidRPr="00F35C28">
        <w:rPr>
          <w:rFonts w:ascii="Tahoma" w:eastAsia="Times New Roman" w:hAnsi="Tahoma" w:cs="Tahoma"/>
          <w:i/>
          <w:sz w:val="20"/>
          <w:szCs w:val="20"/>
        </w:rPr>
        <w:t>Результата Работ</w:t>
      </w:r>
      <w:r w:rsidRPr="00F35C28">
        <w:rPr>
          <w:rFonts w:ascii="Tahoma" w:eastAsia="Times New Roman" w:hAnsi="Tahoma" w:cs="Tahoma"/>
          <w:sz w:val="20"/>
          <w:szCs w:val="20"/>
        </w:rPr>
        <w:t xml:space="preserve">. Вместе с уведомлением о готовности к проверке и сдаче </w:t>
      </w:r>
      <w:r w:rsidR="00F41F4A" w:rsidRPr="00F35C28">
        <w:rPr>
          <w:rFonts w:ascii="Tahoma" w:eastAsia="Times New Roman" w:hAnsi="Tahoma" w:cs="Tahoma"/>
          <w:sz w:val="20"/>
          <w:szCs w:val="20"/>
        </w:rPr>
        <w:t>выполненного объема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Работ Подрядчик направляет Заказчику Исполнительную документацию в двух 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стороны:</w:t>
      </w:r>
    </w:p>
    <w:p w:rsidR="00F35C28" w:rsidRPr="00F35C28" w:rsidRDefault="00F35C28" w:rsidP="00F35C2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- Акт приемки выполненных работ (КС-2), </w:t>
      </w:r>
    </w:p>
    <w:p w:rsidR="00F35C28" w:rsidRPr="00F35C28" w:rsidRDefault="00F35C28" w:rsidP="00F35C28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- Справку о стоимости выполненных работ и затрат (КС-3). </w:t>
      </w:r>
    </w:p>
    <w:p w:rsidR="00F35C28" w:rsidRPr="000447E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0447E6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течение </w:t>
      </w:r>
      <w:r>
        <w:rPr>
          <w:rFonts w:ascii="Tahoma" w:eastAsia="Times New Roman" w:hAnsi="Tahoma" w:cs="Tahoma"/>
          <w:sz w:val="20"/>
          <w:szCs w:val="20"/>
        </w:rPr>
        <w:t>5 (пяти)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дней после получения сообщения Подрядчика об их готовности к сдаче-приемке 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Pr="000447E6">
        <w:rPr>
          <w:rFonts w:ascii="Tahoma" w:eastAsia="Times New Roman" w:hAnsi="Tahoma" w:cs="Tahoma"/>
          <w:sz w:val="20"/>
          <w:szCs w:val="20"/>
        </w:rPr>
        <w:t>едостатков</w:t>
      </w:r>
      <w:r>
        <w:rPr>
          <w:rFonts w:ascii="Tahoma" w:eastAsia="Times New Roman" w:hAnsi="Tahoma" w:cs="Tahoma"/>
          <w:sz w:val="20"/>
          <w:szCs w:val="20"/>
        </w:rPr>
        <w:t>,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предоставления Заказчиком мотивированного отказа от подписания Акта сдачи-приемки 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5 (пяти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рабочих дней после получения от Подрядчика Акта. 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Объект ремонта должен соответствовать требованиям Технического задания, соответствующим техническим нормам и правилам и быть готов к эксплуатации, </w:t>
      </w:r>
    </w:p>
    <w:p w:rsid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Заказчика, с оформлением всех необходимых технических и первичных учетных документов. Оформление сторонами в ходе приемки Работ документов, указанных в п.7.1. Договора, является приемкой результата Работ.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приемки выполненных работ, свидетельствующего о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F35C28" w:rsidRPr="003246B6" w:rsidRDefault="00F35C28" w:rsidP="00F35C28">
      <w:pPr>
        <w:pStyle w:val="a3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F35C28" w:rsidRPr="003246B6" w:rsidRDefault="00556C96" w:rsidP="000064DF">
      <w:pPr>
        <w:pStyle w:val="a3"/>
        <w:widowControl w:val="0"/>
        <w:ind w:left="-567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Статья 9 </w:t>
      </w:r>
      <w:r w:rsidR="00F35C28"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="00F35C28"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:rsidR="00556C96" w:rsidRDefault="00F35C28" w:rsidP="00556C96">
      <w:pPr>
        <w:pStyle w:val="a3"/>
        <w:numPr>
          <w:ilvl w:val="1"/>
          <w:numId w:val="11"/>
        </w:numPr>
        <w:autoSpaceDE w:val="0"/>
        <w:autoSpaceDN w:val="0"/>
        <w:adjustRightInd w:val="0"/>
        <w:ind w:left="-426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Гарантийный сро</w:t>
      </w:r>
      <w:r w:rsidR="000F0608"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к на Результат Работ, включая  работы, м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атериалы и все конструктивные элементы Объекта устанавливается 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36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тридцать шесть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) месяц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ев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подписания Сторонами </w:t>
      </w:r>
      <w:r w:rsidRPr="00556C96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 (КС №2)</w:t>
      </w:r>
      <w:r w:rsidRPr="00556C96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Pr="00556C9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F35C28" w:rsidRPr="00556C96" w:rsidRDefault="00F35C28" w:rsidP="00BD2532">
      <w:pPr>
        <w:pStyle w:val="a3"/>
        <w:numPr>
          <w:ilvl w:val="1"/>
          <w:numId w:val="11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F35C28" w:rsidRPr="003246B6" w:rsidRDefault="00F35C28" w:rsidP="00556C96">
      <w:pPr>
        <w:pStyle w:val="a3"/>
        <w:numPr>
          <w:ilvl w:val="1"/>
          <w:numId w:val="11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3 (три</w:t>
      </w:r>
      <w:r w:rsidR="005A721D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="00D34AE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750359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</w:t>
      </w:r>
      <w:r w:rsidR="005A721D">
        <w:rPr>
          <w:rFonts w:ascii="Tahoma" w:eastAsia="Times New Roman" w:hAnsi="Tahoma" w:cs="Tahoma"/>
          <w:color w:val="000000" w:themeColor="text1"/>
          <w:sz w:val="20"/>
          <w:szCs w:val="20"/>
        </w:rPr>
        <w:t>дн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:rsidR="00F35C28" w:rsidRPr="003246B6" w:rsidRDefault="00F35C28" w:rsidP="00556C96">
      <w:pPr>
        <w:pStyle w:val="a3"/>
        <w:numPr>
          <w:ilvl w:val="1"/>
          <w:numId w:val="11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r w:rsidR="000064DF">
        <w:rPr>
          <w:rFonts w:ascii="Tahoma" w:eastAsia="Times New Roman" w:hAnsi="Tahoma" w:cs="Tahoma"/>
          <w:color w:val="000000" w:themeColor="text1"/>
          <w:sz w:val="20"/>
          <w:szCs w:val="20"/>
        </w:rPr>
        <w:t>7 (семь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42317" w:rsidRDefault="00342317" w:rsidP="00342317">
      <w:pPr>
        <w:widowControl w:val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Статья 10 </w:t>
      </w:r>
      <w:r w:rsidR="00F35C28" w:rsidRPr="0034231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:rsidR="00F35C28" w:rsidRDefault="00F35C28" w:rsidP="00BD59EC">
      <w:pPr>
        <w:pStyle w:val="a3"/>
        <w:widowControl w:val="0"/>
        <w:numPr>
          <w:ilvl w:val="1"/>
          <w:numId w:val="12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42317">
        <w:rPr>
          <w:rFonts w:ascii="Tahoma" w:eastAsia="Times New Roman" w:hAnsi="Tahoma" w:cs="Tahoma"/>
          <w:color w:val="000000" w:themeColor="text1"/>
          <w:sz w:val="20"/>
          <w:szCs w:val="20"/>
        </w:rPr>
        <w:t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BD59EC" w:rsidRDefault="00BD59EC" w:rsidP="00BD59EC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>
        <w:rPr>
          <w:i w:val="0"/>
        </w:rPr>
        <w:t>промежуточных</w:t>
      </w:r>
      <w:r w:rsidRPr="00BF4168">
        <w:rPr>
          <w:i w:val="0"/>
        </w:rPr>
        <w:t xml:space="preserve"> </w:t>
      </w:r>
      <w:r>
        <w:rPr>
          <w:i w:val="0"/>
        </w:rPr>
        <w:t>сроков</w:t>
      </w:r>
      <w:r w:rsidRPr="003246B6">
        <w:rPr>
          <w:i w:val="0"/>
          <w:color w:val="000000" w:themeColor="text1"/>
        </w:rPr>
        <w:t xml:space="preserve"> выполнения работ, установленн</w:t>
      </w:r>
      <w:r>
        <w:rPr>
          <w:i w:val="0"/>
          <w:color w:val="000000" w:themeColor="text1"/>
        </w:rPr>
        <w:t>ых</w:t>
      </w:r>
      <w:r w:rsidRPr="003246B6">
        <w:rPr>
          <w:i w:val="0"/>
          <w:color w:val="000000" w:themeColor="text1"/>
        </w:rPr>
        <w:t xml:space="preserve"> в Графике производства работ (Приложение № 3), Заказчик имеет право потребовать от Подрядчика уплаты неустойки, а Подрядчик обязан выплатить Заказчику неустойку в размере </w:t>
      </w:r>
      <w:r w:rsidRPr="00BF4168">
        <w:rPr>
          <w:i w:val="0"/>
        </w:rPr>
        <w:t>0,</w:t>
      </w:r>
      <w:r>
        <w:rPr>
          <w:i w:val="0"/>
        </w:rPr>
        <w:t>2</w:t>
      </w:r>
      <w:r w:rsidRPr="00BF4168">
        <w:rPr>
          <w:i w:val="0"/>
        </w:rPr>
        <w:t>% от</w:t>
      </w:r>
      <w:r>
        <w:rPr>
          <w:i w:val="0"/>
        </w:rPr>
        <w:t xml:space="preserve"> </w:t>
      </w:r>
      <w:r w:rsidRPr="00EB3092">
        <w:rPr>
          <w:color w:val="000000" w:themeColor="text1"/>
        </w:rPr>
        <w:t>Договорной цены</w:t>
      </w:r>
      <w:r>
        <w:t>,</w:t>
      </w:r>
      <w:r w:rsidRPr="00BF4168" w:rsidDel="008C02CF">
        <w:rPr>
          <w:i w:val="0"/>
        </w:rPr>
        <w:t xml:space="preserve"> </w:t>
      </w:r>
      <w:r w:rsidRPr="00AF4EFE">
        <w:rPr>
          <w:i w:val="0"/>
        </w:rPr>
        <w:t>по которым допущено нарушение,</w:t>
      </w:r>
      <w:r>
        <w:rPr>
          <w:i w:val="0"/>
        </w:rPr>
        <w:t xml:space="preserve"> </w:t>
      </w:r>
      <w:r w:rsidRPr="003246B6">
        <w:rPr>
          <w:i w:val="0"/>
          <w:color w:val="000000" w:themeColor="text1"/>
        </w:rPr>
        <w:t>за каждый день просрочки</w:t>
      </w:r>
      <w:r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>
        <w:rPr>
          <w:i w:val="0"/>
          <w:color w:val="000000" w:themeColor="text1"/>
        </w:rPr>
        <w:t>.</w:t>
      </w:r>
    </w:p>
    <w:p w:rsidR="00BD59EC" w:rsidRPr="00BD59EC" w:rsidRDefault="00BD59EC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1E1488">
        <w:rPr>
          <w:i w:val="0"/>
        </w:rPr>
        <w:t xml:space="preserve">За нарушение Подрядчиком </w:t>
      </w:r>
      <w:r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0,</w:t>
      </w:r>
      <w:r>
        <w:rPr>
          <w:i w:val="0"/>
        </w:rPr>
        <w:t>2</w:t>
      </w:r>
      <w:r w:rsidRPr="001E1488">
        <w:rPr>
          <w:i w:val="0"/>
        </w:rPr>
        <w:t xml:space="preserve">% от </w:t>
      </w:r>
      <w:r w:rsidRPr="0088499D">
        <w:rPr>
          <w:i w:val="0"/>
        </w:rPr>
        <w:t>Договорной</w:t>
      </w:r>
      <w:r w:rsidRPr="001E1488">
        <w:rPr>
          <w:i w:val="0"/>
        </w:rPr>
        <w:t xml:space="preserve"> цены  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:rsidR="004562F9" w:rsidRDefault="00F35C28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0,1% от Догово</w:t>
      </w:r>
      <w:r>
        <w:rPr>
          <w:i w:val="0"/>
          <w:color w:val="000000" w:themeColor="text1"/>
        </w:rPr>
        <w:t>рной цены</w:t>
      </w:r>
      <w:r w:rsidRPr="003246B6">
        <w:rPr>
          <w:i w:val="0"/>
          <w:color w:val="000000" w:themeColor="text1"/>
        </w:rPr>
        <w:t>, в котором обнаружен Недостаток за каждый день просрочки.</w:t>
      </w:r>
      <w:permStart w:id="1648427493" w:edGrp="everyone"/>
    </w:p>
    <w:p w:rsidR="004562F9" w:rsidRPr="004562F9" w:rsidRDefault="004562F9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4562F9">
        <w:rPr>
          <w:i w:val="0"/>
          <w:highlight w:val="yellow"/>
        </w:rPr>
        <w:t xml:space="preserve">В случае выявления Недостатков в период выполнения Работ и/или гарантийный срок Подрядчик обязан уплатить штраф за каждый Недостаток в размере 0,1% от Договорной цены </w:t>
      </w:r>
      <w:r w:rsidRPr="004562F9">
        <w:rPr>
          <w:highlight w:val="yellow"/>
        </w:rPr>
        <w:t xml:space="preserve"> в котором выявлен Недостаток</w:t>
      </w:r>
      <w:r>
        <w:rPr>
          <w:highlight w:val="yellow"/>
        </w:rPr>
        <w:t>,</w:t>
      </w:r>
      <w:r w:rsidR="0071283D">
        <w:rPr>
          <w:highlight w:val="yellow"/>
        </w:rPr>
        <w:t xml:space="preserve"> </w:t>
      </w:r>
      <w:r w:rsidRPr="004562F9">
        <w:rPr>
          <w:i w:val="0"/>
          <w:highlight w:val="yellow"/>
        </w:rPr>
        <w:t>а также возместить Заказчику все издержки, расходы и убытки, возникшие в связи с таким Недостатком;</w:t>
      </w:r>
    </w:p>
    <w:permEnd w:id="1648427493"/>
    <w:p w:rsidR="00F35C28" w:rsidRDefault="00D52D2A" w:rsidP="00BD2532">
      <w:pPr>
        <w:pStyle w:val="ConsPlusNormal"/>
        <w:numPr>
          <w:ilvl w:val="1"/>
          <w:numId w:val="12"/>
        </w:numPr>
        <w:ind w:left="-426" w:firstLine="0"/>
        <w:jc w:val="both"/>
        <w:rPr>
          <w:i w:val="0"/>
          <w:color w:val="000000" w:themeColor="text1"/>
        </w:rPr>
      </w:pPr>
      <w:r w:rsidRPr="002A4E23">
        <w:rPr>
          <w:i w:val="0"/>
          <w:color w:val="000000" w:themeColor="text1"/>
        </w:rPr>
        <w:t>За несвоевременное представление информации, обязанность предоставления которой Подрядчиком предусмотрена Договором, Подрядчик обязан выплатить Заказчику штраф в размере 50 000 (пятьдесят тысяч) рублей за каждое нарушение</w:t>
      </w:r>
    </w:p>
    <w:p w:rsidR="00E45EEC" w:rsidRDefault="009C5F5A" w:rsidP="009C5F5A">
      <w:pPr>
        <w:pStyle w:val="ConsPlusNormal"/>
        <w:widowControl w:val="0"/>
        <w:tabs>
          <w:tab w:val="left" w:pos="142"/>
        </w:tabs>
        <w:ind w:left="-426" w:right="34"/>
        <w:jc w:val="both"/>
        <w:rPr>
          <w:i w:val="0"/>
          <w:highlight w:val="yellow"/>
        </w:rPr>
      </w:pPr>
      <w:permStart w:id="25436585" w:edGrp="everyone"/>
      <w:r>
        <w:rPr>
          <w:i w:val="0"/>
          <w:highlight w:val="yellow"/>
        </w:rPr>
        <w:t xml:space="preserve">10.6 </w:t>
      </w:r>
      <w:r w:rsidR="00E45EEC">
        <w:rPr>
          <w:i w:val="0"/>
          <w:highlight w:val="yellow"/>
        </w:rPr>
        <w:t xml:space="preserve"> </w:t>
      </w:r>
      <w:r w:rsidR="00E45EEC" w:rsidRPr="008445BE">
        <w:rPr>
          <w:i w:val="0"/>
          <w:highlight w:val="yellow"/>
        </w:rPr>
        <w:t>За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 w:rsidR="00D02763" w:rsidRDefault="009C5F5A" w:rsidP="009C5F5A">
      <w:pPr>
        <w:pStyle w:val="ConsPlusNormal"/>
        <w:widowControl w:val="0"/>
        <w:tabs>
          <w:tab w:val="left" w:pos="142"/>
        </w:tabs>
        <w:ind w:left="-567" w:right="34"/>
        <w:jc w:val="both"/>
        <w:rPr>
          <w:i w:val="0"/>
          <w:highlight w:val="yellow"/>
        </w:rPr>
      </w:pPr>
      <w:r>
        <w:rPr>
          <w:i w:val="0"/>
          <w:highlight w:val="yellow"/>
        </w:rPr>
        <w:t>10.7.</w:t>
      </w:r>
      <w:r w:rsidR="00BD59EC">
        <w:rPr>
          <w:i w:val="0"/>
          <w:highlight w:val="yellow"/>
        </w:rPr>
        <w:t xml:space="preserve"> </w:t>
      </w:r>
      <w:r w:rsidR="00D02763" w:rsidRPr="008445BE">
        <w:rPr>
          <w:i w:val="0"/>
          <w:highlight w:val="yellow"/>
        </w:rPr>
        <w:t xml:space="preserve">В случае неполучения Подрядчиком исходно-разрешительной документации, предусмотренной статьей 6  Договора, Подрядчик обязан уплатить Заказчику штраф в размере 5 % от Договорной цены за </w:t>
      </w:r>
      <w:r w:rsidR="00D02763" w:rsidRPr="008445BE">
        <w:rPr>
          <w:i w:val="0"/>
          <w:highlight w:val="yellow"/>
        </w:rPr>
        <w:lastRenderedPageBreak/>
        <w:t>каждый факт неполучения документации</w:t>
      </w:r>
    </w:p>
    <w:p w:rsidR="00FC02AA" w:rsidRPr="008445BE" w:rsidRDefault="00FC02AA" w:rsidP="009C5F5A">
      <w:pPr>
        <w:pStyle w:val="ConsPlusNormal"/>
        <w:widowControl w:val="0"/>
        <w:tabs>
          <w:tab w:val="left" w:pos="142"/>
        </w:tabs>
        <w:ind w:left="-567" w:right="34"/>
        <w:jc w:val="both"/>
        <w:rPr>
          <w:i w:val="0"/>
          <w:highlight w:val="yellow"/>
        </w:rPr>
      </w:pPr>
      <w:r>
        <w:rPr>
          <w:i w:val="0"/>
          <w:highlight w:val="yellow"/>
        </w:rPr>
        <w:t>10.8</w:t>
      </w:r>
      <w:r w:rsidR="00BD59EC">
        <w:rPr>
          <w:i w:val="0"/>
          <w:highlight w:val="yellow"/>
        </w:rPr>
        <w:t>.</w:t>
      </w:r>
      <w:r>
        <w:rPr>
          <w:i w:val="0"/>
          <w:highlight w:val="yellow"/>
        </w:rPr>
        <w:t xml:space="preserve"> </w:t>
      </w:r>
      <w:r>
        <w:rPr>
          <w:color w:val="000000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</w:t>
      </w:r>
      <w:r>
        <w:rPr>
          <w:rStyle w:val="databind3"/>
          <w:color w:val="000000"/>
        </w:rPr>
        <w:t>, аудиозаписи</w:t>
      </w:r>
      <w:r>
        <w:rPr>
          <w:color w:val="000000"/>
        </w:rPr>
        <w:t xml:space="preserve">  на территории </w:t>
      </w:r>
      <w:r>
        <w:rPr>
          <w:rStyle w:val="databind3"/>
          <w:color w:val="000000"/>
        </w:rPr>
        <w:t>Объекта,</w:t>
      </w:r>
      <w:r>
        <w:rPr>
          <w:color w:val="000000"/>
        </w:rPr>
        <w:t xml:space="preserve"> Подрядчик обязан выплатить штраф в размере 500 000 рублей за каждый случай нарушения. 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</w:t>
      </w:r>
      <w:r>
        <w:rPr>
          <w:rStyle w:val="databind3"/>
          <w:color w:val="000000"/>
        </w:rPr>
        <w:t>аудиоматериалов,</w:t>
      </w:r>
      <w:r>
        <w:rPr>
          <w:color w:val="000000"/>
        </w:rPr>
        <w:t> сделанных на территории Объекта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 </w:t>
      </w:r>
      <w:r>
        <w:rPr>
          <w:rStyle w:val="databind3"/>
          <w:color w:val="000000"/>
        </w:rPr>
        <w:t>аудиоматериалов,</w:t>
      </w:r>
      <w:r>
        <w:rPr>
          <w:color w:val="000000"/>
        </w:rPr>
        <w:t xml:space="preserve">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</w:p>
    <w:permEnd w:id="25436585"/>
    <w:p w:rsidR="00E45EEC" w:rsidRPr="003246B6" w:rsidRDefault="00E45EEC" w:rsidP="00E45EEC">
      <w:pPr>
        <w:pStyle w:val="ConsPlusNormal"/>
        <w:jc w:val="both"/>
        <w:rPr>
          <w:i w:val="0"/>
          <w:color w:val="000000" w:themeColor="text1"/>
        </w:rPr>
      </w:pPr>
    </w:p>
    <w:p w:rsidR="00F35C28" w:rsidRPr="003246B6" w:rsidRDefault="00F35C28" w:rsidP="00342317">
      <w:pPr>
        <w:pStyle w:val="a3"/>
        <w:widowControl w:val="0"/>
        <w:numPr>
          <w:ilvl w:val="0"/>
          <w:numId w:val="1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:rsidR="00BD59EC" w:rsidRPr="003246B6" w:rsidRDefault="00BD59EC" w:rsidP="00BD59EC">
      <w:pPr>
        <w:pStyle w:val="ConsPlusNormal"/>
        <w:numPr>
          <w:ilvl w:val="1"/>
          <w:numId w:val="15"/>
        </w:numPr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:rsidR="00BD59EC" w:rsidRPr="003246B6" w:rsidRDefault="00BD59EC" w:rsidP="00BD59EC">
      <w:pPr>
        <w:pStyle w:val="ConsPlusNormal"/>
        <w:ind w:left="-567"/>
        <w:jc w:val="both"/>
        <w:rPr>
          <w:i w:val="0"/>
          <w:color w:val="000000" w:themeColor="text1"/>
        </w:rPr>
      </w:pPr>
      <w:r w:rsidRPr="003246B6">
        <w:rPr>
          <w:rFonts w:eastAsia="Times New Roman"/>
          <w:i w:val="0"/>
          <w:color w:val="000000" w:themeColor="text1"/>
        </w:rPr>
        <w:t>Подрядчик вправе отказаться от исполнения Договора или требовать его расторжения, в порядке и на условиях</w:t>
      </w:r>
      <w:r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более чем на 60 (шестьдесят) рабочих дней два и более раза в течение трех месяцев.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 w:rsidR="00BD59EC" w:rsidRPr="003246B6" w:rsidRDefault="00BD59EC" w:rsidP="00BD59EC">
      <w:pPr>
        <w:pStyle w:val="ConsPlusNormal"/>
        <w:numPr>
          <w:ilvl w:val="1"/>
          <w:numId w:val="15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:rsidR="00BD59EC" w:rsidRPr="003246B6" w:rsidRDefault="00BD59EC" w:rsidP="00BD59EC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 и Графике производства работ, на срок более </w:t>
      </w:r>
      <w:r w:rsidRPr="003246B6">
        <w:rPr>
          <w:iCs w:val="0"/>
          <w:color w:val="000000" w:themeColor="text1"/>
        </w:rPr>
        <w:t xml:space="preserve">30 (тридцати) дней, </w:t>
      </w:r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r w:rsidRPr="003246B6">
        <w:rPr>
          <w:iCs w:val="0"/>
          <w:color w:val="000000" w:themeColor="text1"/>
        </w:rPr>
        <w:t>.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:rsidR="00BD59EC" w:rsidRDefault="00BD59EC" w:rsidP="00BD59EC">
      <w:pPr>
        <w:pStyle w:val="ConsPlusNormal"/>
        <w:numPr>
          <w:ilvl w:val="1"/>
          <w:numId w:val="15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0" w:name="_MailEndCompose"/>
      <w:r w:rsidRPr="00641979">
        <w:rPr>
          <w:i w:val="0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по основаниям, указанным в </w:t>
      </w:r>
      <w:r w:rsidRPr="003246B6">
        <w:rPr>
          <w:i w:val="0"/>
          <w:color w:val="000000" w:themeColor="text1"/>
          <w:lang w:eastAsia="ru-RU"/>
        </w:rPr>
        <w:t>п.11.3.2 Общих условий или п.11.2. Договора</w:t>
      </w:r>
      <w:r w:rsidRPr="00641979">
        <w:rPr>
          <w:i w:val="0"/>
        </w:rPr>
        <w:t xml:space="preserve">, Подрядчик обязан возместить Заказчику все расходы и убытки, связанные с расторжением Договора, кроме того обязан выплатить Заказчику штраф в размере </w:t>
      </w:r>
      <w:r>
        <w:rPr>
          <w:i w:val="0"/>
        </w:rPr>
        <w:t>10</w:t>
      </w:r>
      <w:r w:rsidRPr="00641979">
        <w:rPr>
          <w:i w:val="0"/>
        </w:rPr>
        <w:t>% от стоимости обязательств (Работ), невыполненных Подрядчиком по Договор</w:t>
      </w:r>
      <w:r w:rsidRPr="009A7856">
        <w:t>у</w:t>
      </w:r>
      <w:r>
        <w:t>.</w:t>
      </w:r>
    </w:p>
    <w:bookmarkEnd w:id="0"/>
    <w:p w:rsidR="00F35C28" w:rsidRPr="003246B6" w:rsidRDefault="00F35C28" w:rsidP="00BD59EC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eastAsia="ru-RU"/>
        </w:rPr>
        <w:t xml:space="preserve"> </w:t>
      </w:r>
    </w:p>
    <w:p w:rsidR="00F35C28" w:rsidRPr="003246B6" w:rsidRDefault="00F35C28" w:rsidP="00F35C28">
      <w:pPr>
        <w:pStyle w:val="ConsPlusNormal"/>
        <w:ind w:left="720"/>
        <w:jc w:val="both"/>
        <w:rPr>
          <w:iCs w:val="0"/>
          <w:color w:val="000000" w:themeColor="text1"/>
        </w:rPr>
      </w:pPr>
    </w:p>
    <w:p w:rsidR="00F35C28" w:rsidRPr="003246B6" w:rsidRDefault="00BD2532" w:rsidP="00BD2532">
      <w:pPr>
        <w:pStyle w:val="a3"/>
        <w:widowControl w:val="0"/>
        <w:ind w:left="-567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Статья 12 </w:t>
      </w:r>
      <w:r w:rsidR="00F35C28"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Срок рассмотрения претензий – 10 (десять) рабочих дней с момента ее получения.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порядке  возникающие из настоящего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r w:rsidR="00036109">
        <w:rPr>
          <w:i w:val="0"/>
          <w:color w:val="000000" w:themeColor="text1"/>
        </w:rPr>
        <w:t>Владимирской</w:t>
      </w:r>
      <w:r w:rsidR="001B6ADA">
        <w:rPr>
          <w:i w:val="0"/>
          <w:color w:val="000000" w:themeColor="text1"/>
        </w:rPr>
        <w:t xml:space="preserve"> </w:t>
      </w:r>
      <w:r>
        <w:rPr>
          <w:i w:val="0"/>
          <w:color w:val="000000" w:themeColor="text1"/>
        </w:rPr>
        <w:t>области</w:t>
      </w:r>
      <w:r w:rsidRPr="003246B6">
        <w:rPr>
          <w:i w:val="0"/>
          <w:color w:val="000000" w:themeColor="text1"/>
        </w:rPr>
        <w:t>.</w:t>
      </w:r>
    </w:p>
    <w:p w:rsidR="00F35C28" w:rsidRPr="003246B6" w:rsidRDefault="00F35C28" w:rsidP="00F35C28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F35C28" w:rsidRPr="005E03A7" w:rsidRDefault="00F35C28" w:rsidP="004F38E8">
      <w:pPr>
        <w:pStyle w:val="a3"/>
        <w:widowControl w:val="0"/>
        <w:numPr>
          <w:ilvl w:val="0"/>
          <w:numId w:val="1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:rsidR="00F35C28" w:rsidRPr="005E03A7" w:rsidRDefault="00F35C28" w:rsidP="00F35C28">
      <w:pPr>
        <w:pStyle w:val="a3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</w:t>
      </w:r>
      <w:r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:rsidR="00F35C28" w:rsidRPr="005E03A7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.1.1.</w:t>
      </w:r>
      <w:r>
        <w:rPr>
          <w:rFonts w:ascii="Tahoma" w:hAnsi="Tahoma" w:cs="Tahoma"/>
          <w:sz w:val="20"/>
        </w:rPr>
        <w:t xml:space="preserve"> 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F41F4A">
        <w:rPr>
          <w:rFonts w:ascii="Tahoma" w:hAnsi="Tahoma" w:cs="Tahoma"/>
          <w:spacing w:val="-3"/>
          <w:sz w:val="20"/>
        </w:rPr>
        <w:t>г.</w:t>
      </w:r>
      <w:r w:rsidR="0071283D">
        <w:rPr>
          <w:rFonts w:ascii="Tahoma" w:hAnsi="Tahoma" w:cs="Tahoma"/>
          <w:spacing w:val="-3"/>
          <w:sz w:val="20"/>
        </w:rPr>
        <w:t xml:space="preserve"> </w:t>
      </w:r>
      <w:r w:rsidR="00FB292A">
        <w:rPr>
          <w:rFonts w:ascii="Tahoma" w:hAnsi="Tahoma" w:cs="Tahoma"/>
          <w:spacing w:val="-3"/>
          <w:sz w:val="20"/>
        </w:rPr>
        <w:t>Владимир</w:t>
      </w:r>
      <w:r w:rsidR="00F41F4A">
        <w:rPr>
          <w:rFonts w:ascii="Tahoma" w:hAnsi="Tahoma" w:cs="Tahoma"/>
          <w:spacing w:val="-3"/>
          <w:sz w:val="20"/>
        </w:rPr>
        <w:t xml:space="preserve">, ул. </w:t>
      </w:r>
      <w:r w:rsidR="00FB292A">
        <w:rPr>
          <w:rFonts w:ascii="Tahoma" w:hAnsi="Tahoma" w:cs="Tahoma"/>
          <w:spacing w:val="-3"/>
          <w:sz w:val="20"/>
        </w:rPr>
        <w:t>Батурина д. 30.</w:t>
      </w:r>
      <w:r w:rsidR="00F41F4A">
        <w:rPr>
          <w:rFonts w:ascii="Tahoma" w:hAnsi="Tahoma" w:cs="Tahoma"/>
          <w:spacing w:val="-3"/>
          <w:sz w:val="20"/>
        </w:rPr>
        <w:t xml:space="preserve"> </w:t>
      </w:r>
    </w:p>
    <w:p w:rsidR="00F210B1" w:rsidRDefault="00F35C28" w:rsidP="00F210B1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pacing w:val="-3"/>
          <w:sz w:val="20"/>
          <w:szCs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 xml:space="preserve">.1.2.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2F0301">
        <w:rPr>
          <w:rFonts w:ascii="Tahoma" w:eastAsia="Times New Roman" w:hAnsi="Tahoma" w:cs="Tahoma"/>
          <w:color w:val="000000" w:themeColor="text1"/>
          <w:spacing w:val="-3"/>
          <w:sz w:val="20"/>
          <w:szCs w:val="20"/>
        </w:rPr>
        <w:t>______________________________________</w:t>
      </w:r>
    </w:p>
    <w:p w:rsidR="00F35C28" w:rsidRPr="005E03A7" w:rsidRDefault="00F35C28" w:rsidP="00F210B1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F35C28" w:rsidRPr="009D6E73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r w:rsidRPr="009D6E73">
        <w:rPr>
          <w:rFonts w:ascii="Tahoma" w:hAnsi="Tahoma" w:cs="Tahoma"/>
          <w:spacing w:val="-3"/>
          <w:sz w:val="20"/>
        </w:rPr>
        <w:t xml:space="preserve"> </w:t>
      </w:r>
    </w:p>
    <w:p w:rsidR="00F35C28" w:rsidRPr="00EB613C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EB613C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EB613C">
        <w:rPr>
          <w:rFonts w:ascii="Tahoma" w:hAnsi="Tahoma" w:cs="Tahoma"/>
          <w:spacing w:val="-3"/>
          <w:sz w:val="20"/>
          <w:szCs w:val="20"/>
        </w:rPr>
        <w:t xml:space="preserve">: 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Valeriy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.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Kolomiets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@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esplus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.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ru</w:t>
      </w:r>
    </w:p>
    <w:p w:rsidR="00F35C28" w:rsidRPr="00467A2B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 w:rsidR="00F35C28" w:rsidRPr="00CB2281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CB2281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CB2281">
        <w:rPr>
          <w:rFonts w:ascii="Tahoma" w:hAnsi="Tahoma" w:cs="Tahoma"/>
          <w:spacing w:val="-3"/>
          <w:sz w:val="20"/>
          <w:szCs w:val="20"/>
        </w:rPr>
        <w:t xml:space="preserve">: </w:t>
      </w:r>
      <w:r w:rsidR="002F0301">
        <w:rPr>
          <w:rFonts w:ascii="Tahoma" w:hAnsi="Tahoma" w:cs="Tahoma"/>
          <w:spacing w:val="-3"/>
          <w:sz w:val="20"/>
          <w:szCs w:val="20"/>
        </w:rPr>
        <w:t>______________________</w:t>
      </w:r>
      <w:r w:rsidRPr="00CB2281">
        <w:rPr>
          <w:rFonts w:ascii="Tahoma" w:hAnsi="Tahoma" w:cs="Tahoma"/>
          <w:sz w:val="20"/>
          <w:szCs w:val="20"/>
        </w:rPr>
        <w:t xml:space="preserve"> </w:t>
      </w:r>
    </w:p>
    <w:p w:rsidR="00F35C28" w:rsidRPr="00CB2281" w:rsidRDefault="00F35C28" w:rsidP="00F35C28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F35C28" w:rsidRPr="003246B6" w:rsidRDefault="00F35C28" w:rsidP="004F38E8">
      <w:pPr>
        <w:pStyle w:val="a3"/>
        <w:widowControl w:val="0"/>
        <w:numPr>
          <w:ilvl w:val="0"/>
          <w:numId w:val="1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:rsidR="00F35C28" w:rsidRPr="003E1191" w:rsidRDefault="00F35C28" w:rsidP="004F38E8">
      <w:pPr>
        <w:pStyle w:val="ConsPlusNormal"/>
        <w:numPr>
          <w:ilvl w:val="1"/>
          <w:numId w:val="1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:rsidR="00F35C28" w:rsidRPr="005F36AB" w:rsidRDefault="00F35C28" w:rsidP="004F38E8">
      <w:pPr>
        <w:pStyle w:val="a3"/>
        <w:numPr>
          <w:ilvl w:val="2"/>
          <w:numId w:val="13"/>
        </w:numPr>
        <w:tabs>
          <w:tab w:val="left" w:pos="0"/>
        </w:tabs>
        <w:autoSpaceDE w:val="0"/>
        <w:autoSpaceDN w:val="0"/>
        <w:adjustRightInd w:val="0"/>
        <w:ind w:hanging="12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F36AB">
        <w:rPr>
          <w:rFonts w:ascii="Tahoma" w:hAnsi="Tahoma" w:cs="Tahoma"/>
          <w:color w:val="000000" w:themeColor="text1"/>
          <w:sz w:val="20"/>
          <w:szCs w:val="20"/>
        </w:rPr>
        <w:t>При отсутствии письменного согласия Заказчика Подрядчик не вправе:</w:t>
      </w:r>
    </w:p>
    <w:p w:rsidR="00F35C28" w:rsidRPr="005F36AB" w:rsidRDefault="00F35C28" w:rsidP="00F35C28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F35C28" w:rsidRPr="005F36AB" w:rsidRDefault="00F35C28" w:rsidP="00F35C28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lastRenderedPageBreak/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FF4D86" w:rsidRPr="005F36AB" w:rsidRDefault="00F35C28" w:rsidP="00FF4D86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:rsidR="00FF4D86" w:rsidRPr="005F36AB" w:rsidRDefault="00FF4D86" w:rsidP="00FF4D86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Не вправе уступать </w:t>
      </w:r>
      <w:r w:rsidRPr="005F36AB">
        <w:rPr>
          <w:rFonts w:ascii="Tahoma" w:hAnsi="Tahoma" w:cs="Tahoma"/>
          <w:sz w:val="20"/>
          <w:szCs w:val="20"/>
        </w:rPr>
        <w:t>третьим лицам права и обязанности, принадлежащие ему на основании настоящего Договора, в том числе заключать сделки об уступке прав (требований), переводе долга, передаче в залог прав (требований) по Договору, сделки факторинга и (или) иные сделки, в результате которых возникает или может возникнуть обременение прав (требований) Подрядчика к Заказчику по Договору и (или) иные обременения, касающиеся Объекта/предмета Договора, в том числе не допускается обременение (уступка прав) в отношении каких-либо промежуточных результатов работ/услуг или имущественных прав в отношении Объекта/предмета Договора ( Технической, Эксплуатационной или Исполнительной документации).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10 %(десять процентов) от Договорной цены.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0" w:right="34" w:hanging="567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0" w:right="34" w:hanging="567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F35C28" w:rsidRPr="003246B6" w:rsidRDefault="00F35C28" w:rsidP="004F38E8">
      <w:pPr>
        <w:pStyle w:val="a3"/>
        <w:numPr>
          <w:ilvl w:val="1"/>
          <w:numId w:val="13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 w:rsidR="00F35C28" w:rsidRDefault="00F35C28" w:rsidP="004F38E8">
      <w:pPr>
        <w:pStyle w:val="ConsPlusNormal"/>
        <w:numPr>
          <w:ilvl w:val="1"/>
          <w:numId w:val="13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подряда 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приказом ПАО «Т Плюс» </w:t>
      </w:r>
      <w:r w:rsidR="00927967" w:rsidRPr="003246B6">
        <w:rPr>
          <w:color w:val="000000" w:themeColor="text1"/>
        </w:rPr>
        <w:t xml:space="preserve">» </w:t>
      </w:r>
      <w:r w:rsidR="00927967">
        <w:rPr>
          <w:color w:val="000000" w:themeColor="text1"/>
        </w:rPr>
        <w:t>№ 33 от 30.01</w:t>
      </w:r>
      <w:r w:rsidR="00927967" w:rsidRPr="00802E6F">
        <w:rPr>
          <w:color w:val="000000" w:themeColor="text1"/>
        </w:rPr>
        <w:t>.2018</w:t>
      </w:r>
      <w:r w:rsidRPr="0084669F">
        <w:rPr>
          <w:i w:val="0"/>
        </w:rPr>
        <w:t xml:space="preserve">г., размещенные на сайте _ </w:t>
      </w:r>
      <w:hyperlink r:id="rId8" w:history="1">
        <w:r w:rsidR="00FF4D86" w:rsidRPr="00B15546">
          <w:rPr>
            <w:rStyle w:val="ad"/>
            <w:i w:val="0"/>
          </w:rPr>
          <w:t>http://zakupki.</w:t>
        </w:r>
        <w:r w:rsidR="00FF4D86" w:rsidRPr="00B15546">
          <w:rPr>
            <w:rStyle w:val="ad"/>
            <w:i w:val="0"/>
            <w:lang w:val="en-US"/>
          </w:rPr>
          <w:t>tplusgroup</w:t>
        </w:r>
        <w:r w:rsidR="00FF4D86" w:rsidRPr="00B15546">
          <w:rPr>
            <w:rStyle w:val="ad"/>
            <w:i w:val="0"/>
          </w:rPr>
          <w:t>.</w:t>
        </w:r>
        <w:r w:rsidR="00FF4D86" w:rsidRPr="00B15546">
          <w:rPr>
            <w:rStyle w:val="ad"/>
            <w:i w:val="0"/>
            <w:lang w:val="en-US"/>
          </w:rPr>
          <w:t>ru</w:t>
        </w:r>
        <w:r w:rsidR="00FF4D86" w:rsidRPr="00B15546">
          <w:rPr>
            <w:rStyle w:val="ad"/>
            <w:i w:val="0"/>
          </w:rPr>
          <w:t>/terms/</w:t>
        </w:r>
      </w:hyperlink>
      <w:r w:rsidR="00193EA8">
        <w:rPr>
          <w:i w:val="0"/>
        </w:rPr>
        <w:t xml:space="preserve"> </w:t>
      </w:r>
      <w:r w:rsidRPr="00B720CE">
        <w:rPr>
          <w:i w:val="0"/>
        </w:rPr>
        <w:t>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B720CE">
        <w:rPr>
          <w:i w:val="0"/>
          <w:color w:val="000000" w:themeColor="text1"/>
        </w:rPr>
        <w:t>.</w:t>
      </w:r>
    </w:p>
    <w:p w:rsidR="001440EB" w:rsidRDefault="001440EB" w:rsidP="001440EB">
      <w:pPr>
        <w:pStyle w:val="ConsPlusNormal"/>
        <w:ind w:left="720"/>
        <w:jc w:val="both"/>
        <w:rPr>
          <w:i w:val="0"/>
        </w:rPr>
      </w:pPr>
    </w:p>
    <w:p w:rsidR="001440EB" w:rsidRDefault="00BB2991" w:rsidP="00BB2991">
      <w:pPr>
        <w:pStyle w:val="ac"/>
        <w:shd w:val="clear" w:color="auto" w:fill="FFFFFF"/>
        <w:spacing w:before="0" w:beforeAutospacing="0" w:after="75" w:afterAutospacing="0"/>
        <w:ind w:left="375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Статья 15 </w:t>
      </w:r>
      <w:r w:rsidR="001440EB">
        <w:rPr>
          <w:rFonts w:ascii="Tahoma" w:hAnsi="Tahoma" w:cs="Tahoma"/>
          <w:b/>
          <w:bCs/>
          <w:color w:val="000000"/>
          <w:sz w:val="20"/>
          <w:szCs w:val="20"/>
        </w:rPr>
        <w:t>Электронный документооборот</w:t>
      </w:r>
    </w:p>
    <w:p w:rsidR="00685D1F" w:rsidRPr="00685D1F" w:rsidRDefault="00685D1F" w:rsidP="008B523F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15.1.</w:t>
      </w:r>
      <w:r w:rsidRPr="00685D1F">
        <w:rPr>
          <w:rFonts w:ascii="Tahoma" w:hAnsi="Tahoma" w:cs="Tahoma"/>
          <w:iCs/>
          <w:sz w:val="20"/>
          <w:szCs w:val="20"/>
        </w:rPr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 w:rsidRPr="008B523F">
        <w:rPr>
          <w:rFonts w:ascii="Tahoma" w:hAnsi="Tahoma" w:cs="Tahoma"/>
          <w:iCs/>
          <w:sz w:val="20"/>
          <w:szCs w:val="20"/>
        </w:rP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 w:rsidRPr="00685D1F">
        <w:rPr>
          <w:rFonts w:ascii="Tahoma" w:hAnsi="Tahoma" w:cs="Tahoma"/>
          <w:iCs/>
          <w:sz w:val="20"/>
          <w:szCs w:val="20"/>
        </w:rPr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 w:rsidRPr="008B523F">
        <w:rPr>
          <w:rFonts w:ascii="Tahoma" w:hAnsi="Tahoma" w:cs="Tahoma"/>
          <w:iCs/>
          <w:sz w:val="20"/>
          <w:szCs w:val="20"/>
        </w:rPr>
        <w:t xml:space="preserve"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</w:t>
      </w:r>
      <w:r w:rsidRPr="008B523F">
        <w:rPr>
          <w:rFonts w:ascii="Tahoma" w:hAnsi="Tahoma" w:cs="Tahoma"/>
          <w:iCs/>
          <w:sz w:val="20"/>
          <w:szCs w:val="20"/>
        </w:rPr>
        <w:lastRenderedPageBreak/>
        <w:t>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 w:rsidRPr="00685D1F">
        <w:rPr>
          <w:rFonts w:ascii="Tahoma" w:hAnsi="Tahoma" w:cs="Tahoma"/>
          <w:iCs/>
          <w:sz w:val="20"/>
          <w:szCs w:val="20"/>
        </w:rPr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8B523F" w:rsidRPr="008B523F">
        <w:rPr>
          <w:rFonts w:ascii="Tahoma" w:hAnsi="Tahoma" w:cs="Tahoma"/>
          <w:iCs/>
          <w:sz w:val="20"/>
          <w:szCs w:val="20"/>
        </w:rPr>
        <w:t>.</w:t>
      </w:r>
      <w:r w:rsidRPr="008B523F">
        <w:rPr>
          <w:rFonts w:ascii="Tahoma" w:hAnsi="Tahoma" w:cs="Tahoma"/>
          <w:iCs/>
          <w:sz w:val="20"/>
          <w:szCs w:val="20"/>
        </w:rPr>
        <w:t>2.</w:t>
      </w:r>
      <w:r w:rsidRPr="00685D1F">
        <w:rPr>
          <w:rFonts w:ascii="Tahoma" w:hAnsi="Tahoma" w:cs="Tahoma"/>
          <w:iCs/>
          <w:sz w:val="20"/>
          <w:szCs w:val="20"/>
        </w:rPr>
        <w:t xml:space="preserve"> В случае изменения Оператора ЭДО </w:t>
      </w:r>
      <w:r w:rsidRPr="008B523F">
        <w:rPr>
          <w:rFonts w:ascii="Tahoma" w:hAnsi="Tahoma" w:cs="Tahoma"/>
          <w:iCs/>
          <w:sz w:val="20"/>
          <w:szCs w:val="20"/>
        </w:rPr>
        <w:t>Заказчиком</w:t>
      </w:r>
      <w:r w:rsidRPr="00685D1F">
        <w:rPr>
          <w:rFonts w:ascii="Tahoma" w:hAnsi="Tahoma" w:cs="Tahoma"/>
          <w:iCs/>
          <w:sz w:val="20"/>
          <w:szCs w:val="20"/>
        </w:rPr>
        <w:t>  , последним в адрес </w:t>
      </w:r>
      <w:r w:rsidRPr="008B523F">
        <w:rPr>
          <w:rFonts w:ascii="Tahoma" w:hAnsi="Tahoma" w:cs="Tahoma"/>
          <w:iCs/>
          <w:sz w:val="20"/>
          <w:szCs w:val="20"/>
        </w:rPr>
        <w:t>Подрядчика</w:t>
      </w:r>
      <w:r w:rsidRPr="00685D1F">
        <w:rPr>
          <w:rFonts w:ascii="Tahoma" w:hAnsi="Tahoma" w:cs="Tahoma"/>
          <w:iCs/>
          <w:sz w:val="20"/>
          <w:szCs w:val="20"/>
        </w:rPr>
        <w:t xml:space="preserve">, будет направлено уведомление. </w:t>
      </w:r>
      <w:r w:rsidRPr="008B523F">
        <w:rPr>
          <w:rFonts w:ascii="Tahoma" w:hAnsi="Tahoma" w:cs="Tahoma"/>
          <w:iCs/>
          <w:sz w:val="20"/>
          <w:szCs w:val="20"/>
        </w:rPr>
        <w:t>Подрядчик</w:t>
      </w:r>
      <w:r w:rsidRPr="00685D1F">
        <w:rPr>
          <w:rFonts w:ascii="Tahoma" w:hAnsi="Tahoma" w:cs="Tahoma"/>
          <w:iCs/>
          <w:sz w:val="20"/>
          <w:szCs w:val="20"/>
        </w:rPr>
        <w:t xml:space="preserve">  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, либо заключить договор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 или иным Оператором ЭДО, имеющим возможность обмена электронными данными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8B523F" w:rsidRPr="008B523F">
        <w:rPr>
          <w:rFonts w:ascii="Tahoma" w:hAnsi="Tahoma" w:cs="Tahoma"/>
          <w:iCs/>
          <w:sz w:val="20"/>
          <w:szCs w:val="20"/>
        </w:rPr>
        <w:t>.</w:t>
      </w:r>
      <w:r w:rsidRPr="008B523F">
        <w:rPr>
          <w:rFonts w:ascii="Tahoma" w:hAnsi="Tahoma" w:cs="Tahoma"/>
          <w:iCs/>
          <w:sz w:val="20"/>
          <w:szCs w:val="20"/>
        </w:rPr>
        <w:t>3.</w:t>
      </w:r>
      <w:r w:rsidRPr="00685D1F">
        <w:rPr>
          <w:rFonts w:ascii="Tahoma" w:hAnsi="Tahoma" w:cs="Tahoma"/>
          <w:iCs/>
          <w:sz w:val="20"/>
          <w:szCs w:val="20"/>
        </w:rPr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 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.4.</w:t>
      </w:r>
      <w:r w:rsidR="00685D1F" w:rsidRPr="00685D1F">
        <w:rPr>
          <w:rFonts w:ascii="Tahoma" w:hAnsi="Tahoma" w:cs="Tahoma"/>
          <w:iCs/>
          <w:sz w:val="20"/>
          <w:szCs w:val="20"/>
        </w:rPr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.5.</w:t>
      </w:r>
      <w:r w:rsidR="00685D1F" w:rsidRPr="00685D1F">
        <w:rPr>
          <w:rFonts w:ascii="Tahoma" w:hAnsi="Tahoma" w:cs="Tahoma"/>
          <w:iCs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.6.</w:t>
      </w:r>
      <w:r w:rsidR="00685D1F" w:rsidRPr="00685D1F">
        <w:rPr>
          <w:rFonts w:ascii="Tahoma" w:hAnsi="Tahoma" w:cs="Tahoma"/>
          <w:iCs/>
          <w:sz w:val="20"/>
          <w:szCs w:val="20"/>
        </w:rP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.7.</w:t>
      </w:r>
      <w:r w:rsidR="00685D1F" w:rsidRPr="00685D1F">
        <w:rPr>
          <w:rFonts w:ascii="Tahoma" w:hAnsi="Tahoma" w:cs="Tahoma"/>
          <w:iCs/>
          <w:sz w:val="20"/>
          <w:szCs w:val="20"/>
        </w:rPr>
        <w:t> Стороны договорились о том, что </w:t>
      </w:r>
      <w:r w:rsidR="00685D1F" w:rsidRPr="008B523F">
        <w:rPr>
          <w:rFonts w:ascii="Tahoma" w:hAnsi="Tahoma" w:cs="Tahoma"/>
          <w:iCs/>
          <w:sz w:val="20"/>
          <w:szCs w:val="20"/>
        </w:rPr>
        <w:t>Заказчик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  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  </w:t>
      </w:r>
      <w:r w:rsidR="00685D1F" w:rsidRPr="008B523F">
        <w:rPr>
          <w:rFonts w:ascii="Tahoma" w:hAnsi="Tahoma" w:cs="Tahoma"/>
          <w:iCs/>
          <w:sz w:val="20"/>
          <w:szCs w:val="20"/>
        </w:rPr>
        <w:t>Подрядчика</w:t>
      </w:r>
      <w:r w:rsidR="00685D1F" w:rsidRPr="00685D1F">
        <w:rPr>
          <w:rFonts w:ascii="Tahoma" w:hAnsi="Tahoma" w:cs="Tahoma"/>
          <w:iCs/>
          <w:sz w:val="20"/>
          <w:szCs w:val="20"/>
        </w:rPr>
        <w:t>  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inherit" w:eastAsia="Times New Roman" w:hAnsi="inherit" w:cs="Arial"/>
          <w:color w:val="4D4D4D"/>
          <w:sz w:val="18"/>
          <w:szCs w:val="18"/>
          <w:lang w:eastAsia="ru-RU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.8.Заказчик</w:t>
      </w:r>
      <w:r w:rsidR="00685D1F" w:rsidRPr="00685D1F">
        <w:rPr>
          <w:rFonts w:ascii="Tahoma" w:hAnsi="Tahoma" w:cs="Tahoma"/>
          <w:iCs/>
          <w:sz w:val="20"/>
          <w:szCs w:val="20"/>
        </w:rPr>
        <w:t>, за исключением случаев предусмотренных п.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.6</w:t>
      </w:r>
      <w:r w:rsidR="00685D1F" w:rsidRPr="00685D1F">
        <w:rPr>
          <w:rFonts w:ascii="Tahoma" w:hAnsi="Tahoma" w:cs="Tahoma"/>
          <w:iCs/>
          <w:sz w:val="20"/>
          <w:szCs w:val="20"/>
        </w:rPr>
        <w:t>-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.7.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 вправе не принимать к рассмотрению направленные </w:t>
      </w:r>
      <w:r w:rsidR="00685D1F" w:rsidRPr="008B523F">
        <w:rPr>
          <w:rFonts w:ascii="Tahoma" w:hAnsi="Tahoma" w:cs="Tahoma"/>
          <w:iCs/>
          <w:sz w:val="20"/>
          <w:szCs w:val="20"/>
        </w:rPr>
        <w:t>Подрядчиком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 на бумажном носителе документы, а также документы составленные с нарушением требований п. </w:t>
      </w:r>
      <w:r w:rsidRPr="008B523F">
        <w:rPr>
          <w:rFonts w:ascii="Tahoma" w:hAnsi="Tahoma" w:cs="Tahoma"/>
          <w:iCs/>
          <w:sz w:val="20"/>
          <w:szCs w:val="20"/>
        </w:rPr>
        <w:t>15.</w:t>
      </w:r>
      <w:r w:rsidR="00685D1F" w:rsidRPr="008B523F">
        <w:rPr>
          <w:rFonts w:ascii="Tahoma" w:hAnsi="Tahoma" w:cs="Tahoma"/>
          <w:iCs/>
          <w:sz w:val="20"/>
          <w:szCs w:val="20"/>
        </w:rPr>
        <w:t>1.</w:t>
      </w:r>
      <w:r w:rsidR="00685D1F" w:rsidRPr="00685D1F">
        <w:rPr>
          <w:rFonts w:ascii="Tahoma" w:hAnsi="Tahoma" w:cs="Tahoma"/>
          <w:iCs/>
          <w:sz w:val="20"/>
          <w:szCs w:val="20"/>
        </w:rPr>
        <w:t>  - 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.3.</w:t>
      </w:r>
      <w:r w:rsidR="00685D1F" w:rsidRPr="00685D1F">
        <w:rPr>
          <w:rFonts w:ascii="Tahoma" w:hAnsi="Tahoma" w:cs="Tahoma"/>
          <w:iCs/>
          <w:sz w:val="20"/>
          <w:szCs w:val="20"/>
        </w:rPr>
        <w:t>  настоящего Договора и требовать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предоставления надлежаще оформленных документов с использованием системы электронного документооборота.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15</w:t>
      </w:r>
      <w:r w:rsidR="00685D1F"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.9.</w:t>
      </w:r>
      <w:r w:rsid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Возможность дублирования документов, составленных в электронной форме, на бумажном носителе возможна только по запросу Заказчика   в случаях, когда Заказчик не получил от Подрядчика   документы через Оператора ЭДО.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inherit" w:eastAsia="Times New Roman" w:hAnsi="inherit" w:cs="Arial"/>
          <w:color w:val="4D4D4D"/>
          <w:sz w:val="18"/>
          <w:szCs w:val="18"/>
          <w:lang w:eastAsia="ru-RU"/>
        </w:rPr>
      </w:pPr>
      <w:r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15.</w:t>
      </w:r>
      <w:r w:rsidR="00685D1F"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10.</w:t>
      </w:r>
      <w:r w:rsid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документам, указанным в п.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15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.1.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1440EB" w:rsidRDefault="001440EB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4F5AB9" w:rsidRDefault="004F5AB9" w:rsidP="001440EB">
      <w:pPr>
        <w:pStyle w:val="ConsPlusNormal"/>
        <w:jc w:val="both"/>
        <w:rPr>
          <w:i w:val="0"/>
        </w:rPr>
      </w:pPr>
    </w:p>
    <w:p w:rsidR="004F5AB9" w:rsidRPr="001440EB" w:rsidRDefault="004F5AB9" w:rsidP="001440EB">
      <w:pPr>
        <w:pStyle w:val="ConsPlusNormal"/>
        <w:jc w:val="both"/>
        <w:rPr>
          <w:i w:val="0"/>
        </w:rPr>
      </w:pPr>
    </w:p>
    <w:p w:rsidR="00F35C28" w:rsidRPr="003246B6" w:rsidRDefault="00F35C28" w:rsidP="004F38E8">
      <w:pPr>
        <w:pStyle w:val="a3"/>
        <w:widowControl w:val="0"/>
        <w:numPr>
          <w:ilvl w:val="0"/>
          <w:numId w:val="14"/>
        </w:numPr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</w:p>
    <w:p w:rsidR="00F35C28" w:rsidRPr="003246B6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Техническое Задание</w:t>
      </w:r>
      <w:r>
        <w:rPr>
          <w:i w:val="0"/>
          <w:color w:val="000000" w:themeColor="text1"/>
        </w:rPr>
        <w:t>. Приложение № 1 к ТЗ «Ведомость объемов работ».</w:t>
      </w:r>
    </w:p>
    <w:p w:rsidR="00F35C28" w:rsidRPr="001662C8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Локальный сметный расчет;</w:t>
      </w:r>
    </w:p>
    <w:p w:rsidR="00F35C28" w:rsidRPr="003246B6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График выполнения работ </w:t>
      </w:r>
    </w:p>
    <w:p w:rsidR="00F35C28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Форма о цепочке собственников (бенефициаров)</w:t>
      </w:r>
    </w:p>
    <w:p w:rsidR="00F35C28" w:rsidRDefault="00F35C28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9E5EAA" w:rsidRPr="000447E6" w:rsidRDefault="009E5EAA" w:rsidP="00F35C28">
      <w:pPr>
        <w:pStyle w:val="ConsPlusNormal"/>
        <w:ind w:left="-567"/>
        <w:jc w:val="both"/>
        <w:rPr>
          <w:i w:val="0"/>
        </w:rPr>
      </w:pPr>
      <w:bookmarkStart w:id="1" w:name="_GoBack"/>
      <w:bookmarkEnd w:id="1"/>
    </w:p>
    <w:p w:rsidR="00F35C28" w:rsidRDefault="005452CA" w:rsidP="00F35C28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>
        <w:rPr>
          <w:rFonts w:ascii="Tahoma" w:eastAsia="Calibri" w:hAnsi="Tahoma" w:cs="Tahoma"/>
          <w:b/>
          <w:color w:val="000000" w:themeColor="text1"/>
          <w:sz w:val="20"/>
          <w:szCs w:val="20"/>
        </w:rPr>
        <w:t>17</w:t>
      </w:r>
      <w:r w:rsidR="00F35C28"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. Адреса, банковские и почтовые реквизиты и подписи Сторон</w:t>
      </w:r>
    </w:p>
    <w:p w:rsidR="005A721D" w:rsidRPr="003246B6" w:rsidRDefault="005A721D" w:rsidP="00F35C28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F35C28" w:rsidRPr="003246B6" w:rsidTr="00434BC8">
        <w:tc>
          <w:tcPr>
            <w:tcW w:w="4448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АО «ЭнергосбыТ Плюс</w:t>
            </w: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»</w:t>
            </w:r>
          </w:p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35C28" w:rsidP="00F210B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F35C28" w:rsidRPr="003246B6" w:rsidRDefault="00D127A1" w:rsidP="00434BC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Местонахождение</w:t>
            </w:r>
            <w:r w:rsidR="00F35C28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: </w:t>
            </w:r>
            <w:r w:rsidR="00F35C28"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="00F35C28" w:rsidRPr="00FE43A8">
              <w:rPr>
                <w:rFonts w:ascii="Tahoma" w:hAnsi="Tahoma" w:cs="Tahoma"/>
                <w:bCs/>
                <w:sz w:val="20"/>
                <w:szCs w:val="20"/>
              </w:rPr>
              <w:t xml:space="preserve">143421, </w:t>
            </w:r>
            <w:r w:rsidR="00F35C28" w:rsidRPr="0090295A">
              <w:rPr>
                <w:rFonts w:ascii="Tahoma" w:hAnsi="Tahoma" w:cs="Tahoma"/>
              </w:rPr>
              <w:t xml:space="preserve"> </w:t>
            </w:r>
            <w:r w:rsidR="00F35C28" w:rsidRPr="00B068A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Московская область, г.о. Красногорск, тер. автодорога Балтия, км 26-й, д. 5, стр.3, офис 513.</w:t>
            </w: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036109" w:rsidRPr="003246B6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hAnsi="Tahoma" w:cs="Tahoma"/>
                <w:sz w:val="19"/>
                <w:szCs w:val="19"/>
                <w:lang w:val="x-none"/>
              </w:rPr>
              <w:t>5612042824</w:t>
            </w:r>
            <w:r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, КПП_</w:t>
            </w:r>
            <w:r w:rsidRPr="00FE43A8">
              <w:rPr>
                <w:rFonts w:ascii="Tahoma" w:hAnsi="Tahoma" w:cs="Tahoma"/>
                <w:bCs/>
                <w:sz w:val="20"/>
                <w:szCs w:val="20"/>
              </w:rPr>
              <w:t>502401001</w:t>
            </w:r>
          </w:p>
          <w:p w:rsidR="00036109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19"/>
                <w:szCs w:val="19"/>
                <w:lang w:val="x-none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Pr="00496EEE">
              <w:rPr>
                <w:rFonts w:ascii="Tahoma" w:hAnsi="Tahoma" w:cs="Tahoma"/>
                <w:sz w:val="19"/>
                <w:szCs w:val="19"/>
                <w:lang w:val="x-none"/>
              </w:rPr>
              <w:t>1055612021981</w:t>
            </w:r>
          </w:p>
          <w:p w:rsidR="00036109" w:rsidRPr="008E028F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Владимирский филиал АО «ЭнергосбыТ Плюс»</w:t>
            </w:r>
          </w:p>
          <w:p w:rsidR="00036109" w:rsidRPr="008E028F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Адрес филиала: 600017 г.</w:t>
            </w:r>
            <w:r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Владимир, ул.</w:t>
            </w:r>
            <w:r w:rsidRPr="00B068A1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Батурина,</w:t>
            </w:r>
            <w:r w:rsidR="00B509D8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д.30</w:t>
            </w:r>
          </w:p>
          <w:p w:rsidR="00036109" w:rsidRPr="008E028F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Почтовый адрес филиала: 600017, г. Владимир, ул.</w:t>
            </w:r>
            <w:r w:rsidR="00B509D8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Батурина,30</w:t>
            </w:r>
          </w:p>
          <w:p w:rsidR="00F35C28" w:rsidRPr="004B073F" w:rsidRDefault="00036109" w:rsidP="00036109">
            <w:pPr>
              <w:rPr>
                <w:rFonts w:ascii="Tahoma" w:hAnsi="Tahoma" w:cs="Tahoma"/>
                <w:sz w:val="18"/>
                <w:szCs w:val="18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ИНН / КПП   5612042824 / 332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3001</w:t>
            </w: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210B1" w:rsidP="00434BC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99" w:type="dxa"/>
          </w:tcPr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р/с 40702810610000003044 </w:t>
            </w:r>
          </w:p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в  отделение №8611 СБЕРБАНКА РОССИИ</w:t>
            </w:r>
          </w:p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к/с 30101810000000000602   </w:t>
            </w:r>
          </w:p>
          <w:p w:rsidR="00036109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БИК 041708602</w:t>
            </w:r>
          </w:p>
          <w:p w:rsidR="00F35C28" w:rsidRPr="003246B6" w:rsidRDefault="00F35C28" w:rsidP="004B073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F35C28" w:rsidRPr="003246B6" w:rsidTr="00434BC8">
        <w:tc>
          <w:tcPr>
            <w:tcW w:w="4448" w:type="dxa"/>
          </w:tcPr>
          <w:p w:rsidR="00F35C28" w:rsidRPr="00F210B1" w:rsidRDefault="00F35C28" w:rsidP="00434BC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F210B1" w:rsidRPr="0007232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2F030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_____________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F35C28" w:rsidRPr="00F210B1" w:rsidRDefault="00F35C28" w:rsidP="00434BC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:rsidR="00F35C28" w:rsidRPr="003246B6" w:rsidRDefault="00F35C28" w:rsidP="002F03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2F030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03610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В.В. Маковский</w:t>
            </w:r>
            <w:r w:rsidR="00036109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:rsidR="00F35C28" w:rsidRPr="003246B6" w:rsidRDefault="00F35C28" w:rsidP="002F03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___»  _________________ 20</w:t>
            </w:r>
            <w:r w:rsidR="002F030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</w:tr>
    </w:tbl>
    <w:p w:rsidR="00980CA9" w:rsidRDefault="00E66FD3"/>
    <w:sectPr w:rsidR="00980CA9" w:rsidSect="005A72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C28" w:rsidRDefault="00F35C28" w:rsidP="00F35C28">
      <w:pPr>
        <w:spacing w:after="0" w:line="240" w:lineRule="auto"/>
      </w:pPr>
      <w:r>
        <w:separator/>
      </w:r>
    </w:p>
  </w:endnote>
  <w:endnote w:type="continuationSeparator" w:id="0">
    <w:p w:rsidR="00F35C28" w:rsidRDefault="00F35C28" w:rsidP="00F3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C28" w:rsidRDefault="00F35C28" w:rsidP="00F35C28">
      <w:pPr>
        <w:spacing w:after="0" w:line="240" w:lineRule="auto"/>
      </w:pPr>
      <w:r>
        <w:separator/>
      </w:r>
    </w:p>
  </w:footnote>
  <w:footnote w:type="continuationSeparator" w:id="0">
    <w:p w:rsidR="00F35C28" w:rsidRDefault="00F35C28" w:rsidP="00F35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24BCE"/>
    <w:multiLevelType w:val="multilevel"/>
    <w:tmpl w:val="A324464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" w15:restartNumberingAfterBreak="0">
    <w:nsid w:val="19DB2E54"/>
    <w:multiLevelType w:val="multilevel"/>
    <w:tmpl w:val="3AA438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A514F1F"/>
    <w:multiLevelType w:val="multilevel"/>
    <w:tmpl w:val="4CF4A610"/>
    <w:lvl w:ilvl="0">
      <w:start w:val="9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5" w15:restartNumberingAfterBreak="0">
    <w:nsid w:val="30AA227F"/>
    <w:multiLevelType w:val="multilevel"/>
    <w:tmpl w:val="C7C69A2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1DA22AD"/>
    <w:multiLevelType w:val="multilevel"/>
    <w:tmpl w:val="042EDA38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154049"/>
    <w:multiLevelType w:val="hybridMultilevel"/>
    <w:tmpl w:val="E0C4441C"/>
    <w:lvl w:ilvl="0" w:tplc="CFC66D4E">
      <w:start w:val="16"/>
      <w:numFmt w:val="decimal"/>
      <w:lvlText w:val="%1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1" w15:restartNumberingAfterBreak="0">
    <w:nsid w:val="6F9574EC"/>
    <w:multiLevelType w:val="multilevel"/>
    <w:tmpl w:val="A91064B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8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12" w15:restartNumberingAfterBreak="0">
    <w:nsid w:val="7431459A"/>
    <w:multiLevelType w:val="multilevel"/>
    <w:tmpl w:val="F21CE6A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3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4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4"/>
  </w:num>
  <w:num w:numId="5">
    <w:abstractNumId w:val="6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7"/>
  </w:num>
  <w:num w:numId="11">
    <w:abstractNumId w:val="2"/>
  </w:num>
  <w:num w:numId="12">
    <w:abstractNumId w:val="12"/>
  </w:num>
  <w:num w:numId="13">
    <w:abstractNumId w:val="0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28"/>
    <w:rsid w:val="00000A88"/>
    <w:rsid w:val="000064DF"/>
    <w:rsid w:val="000330F9"/>
    <w:rsid w:val="00036109"/>
    <w:rsid w:val="000379AE"/>
    <w:rsid w:val="00044BF0"/>
    <w:rsid w:val="000664CB"/>
    <w:rsid w:val="00074675"/>
    <w:rsid w:val="0009364E"/>
    <w:rsid w:val="000D1DEC"/>
    <w:rsid w:val="000D5E2E"/>
    <w:rsid w:val="000E6DE4"/>
    <w:rsid w:val="000F0608"/>
    <w:rsid w:val="0010545E"/>
    <w:rsid w:val="00107F1E"/>
    <w:rsid w:val="00113970"/>
    <w:rsid w:val="00127088"/>
    <w:rsid w:val="001440EB"/>
    <w:rsid w:val="00193EA8"/>
    <w:rsid w:val="001B1C9A"/>
    <w:rsid w:val="001B6ADA"/>
    <w:rsid w:val="001B7808"/>
    <w:rsid w:val="001C0AEF"/>
    <w:rsid w:val="00240A77"/>
    <w:rsid w:val="0026082D"/>
    <w:rsid w:val="00263BC7"/>
    <w:rsid w:val="00291496"/>
    <w:rsid w:val="002A4E23"/>
    <w:rsid w:val="002C540F"/>
    <w:rsid w:val="002D6108"/>
    <w:rsid w:val="002F0301"/>
    <w:rsid w:val="00301847"/>
    <w:rsid w:val="003379DC"/>
    <w:rsid w:val="00342317"/>
    <w:rsid w:val="00385BF0"/>
    <w:rsid w:val="003916DD"/>
    <w:rsid w:val="003C19C8"/>
    <w:rsid w:val="003C4637"/>
    <w:rsid w:val="003E1191"/>
    <w:rsid w:val="003F34E6"/>
    <w:rsid w:val="00410EB7"/>
    <w:rsid w:val="00417523"/>
    <w:rsid w:val="00421700"/>
    <w:rsid w:val="00441335"/>
    <w:rsid w:val="00443E12"/>
    <w:rsid w:val="0045037D"/>
    <w:rsid w:val="004562F9"/>
    <w:rsid w:val="00471670"/>
    <w:rsid w:val="00487557"/>
    <w:rsid w:val="004A0E1E"/>
    <w:rsid w:val="004B073F"/>
    <w:rsid w:val="004E009F"/>
    <w:rsid w:val="004F0E5B"/>
    <w:rsid w:val="004F1BF6"/>
    <w:rsid w:val="004F38E8"/>
    <w:rsid w:val="004F5AB9"/>
    <w:rsid w:val="0051224F"/>
    <w:rsid w:val="005452CA"/>
    <w:rsid w:val="00556B63"/>
    <w:rsid w:val="00556C96"/>
    <w:rsid w:val="005710A8"/>
    <w:rsid w:val="00572202"/>
    <w:rsid w:val="005A721D"/>
    <w:rsid w:val="005C178C"/>
    <w:rsid w:val="005D6F23"/>
    <w:rsid w:val="005E0B00"/>
    <w:rsid w:val="005F36AB"/>
    <w:rsid w:val="005F6801"/>
    <w:rsid w:val="00621C30"/>
    <w:rsid w:val="00622D03"/>
    <w:rsid w:val="00635C9F"/>
    <w:rsid w:val="006419A6"/>
    <w:rsid w:val="00685D1F"/>
    <w:rsid w:val="006D13B2"/>
    <w:rsid w:val="0071283D"/>
    <w:rsid w:val="00737459"/>
    <w:rsid w:val="00750359"/>
    <w:rsid w:val="007636CA"/>
    <w:rsid w:val="00765BA1"/>
    <w:rsid w:val="00775C7A"/>
    <w:rsid w:val="007901D3"/>
    <w:rsid w:val="00794BB8"/>
    <w:rsid w:val="007E04AC"/>
    <w:rsid w:val="00806B13"/>
    <w:rsid w:val="00830F51"/>
    <w:rsid w:val="008321C3"/>
    <w:rsid w:val="00846824"/>
    <w:rsid w:val="008B0977"/>
    <w:rsid w:val="008B523F"/>
    <w:rsid w:val="008B6FCB"/>
    <w:rsid w:val="008C2857"/>
    <w:rsid w:val="008F647C"/>
    <w:rsid w:val="008F73B6"/>
    <w:rsid w:val="0090374E"/>
    <w:rsid w:val="00927967"/>
    <w:rsid w:val="009B3993"/>
    <w:rsid w:val="009C27FB"/>
    <w:rsid w:val="009C5F5A"/>
    <w:rsid w:val="009E5EAA"/>
    <w:rsid w:val="00A25E8D"/>
    <w:rsid w:val="00A278F9"/>
    <w:rsid w:val="00A76D8D"/>
    <w:rsid w:val="00AA21E4"/>
    <w:rsid w:val="00B02813"/>
    <w:rsid w:val="00B02CAF"/>
    <w:rsid w:val="00B04D28"/>
    <w:rsid w:val="00B509D8"/>
    <w:rsid w:val="00B6015B"/>
    <w:rsid w:val="00B63287"/>
    <w:rsid w:val="00B756AD"/>
    <w:rsid w:val="00BA47E6"/>
    <w:rsid w:val="00BB2991"/>
    <w:rsid w:val="00BD2532"/>
    <w:rsid w:val="00BD3DFC"/>
    <w:rsid w:val="00BD59EC"/>
    <w:rsid w:val="00BD6616"/>
    <w:rsid w:val="00BE5041"/>
    <w:rsid w:val="00BF44E4"/>
    <w:rsid w:val="00BF7D89"/>
    <w:rsid w:val="00C22030"/>
    <w:rsid w:val="00C32860"/>
    <w:rsid w:val="00C56A2C"/>
    <w:rsid w:val="00C72619"/>
    <w:rsid w:val="00C87C53"/>
    <w:rsid w:val="00CA5500"/>
    <w:rsid w:val="00CB2281"/>
    <w:rsid w:val="00D02763"/>
    <w:rsid w:val="00D127A1"/>
    <w:rsid w:val="00D16422"/>
    <w:rsid w:val="00D34AEF"/>
    <w:rsid w:val="00D52D2A"/>
    <w:rsid w:val="00D57382"/>
    <w:rsid w:val="00D87FD0"/>
    <w:rsid w:val="00D95DCE"/>
    <w:rsid w:val="00DC6B5F"/>
    <w:rsid w:val="00E007C9"/>
    <w:rsid w:val="00E027E5"/>
    <w:rsid w:val="00E42C00"/>
    <w:rsid w:val="00E45EEC"/>
    <w:rsid w:val="00E6496F"/>
    <w:rsid w:val="00E66FD3"/>
    <w:rsid w:val="00E77378"/>
    <w:rsid w:val="00E95FB1"/>
    <w:rsid w:val="00EA077F"/>
    <w:rsid w:val="00EB613C"/>
    <w:rsid w:val="00F20DA4"/>
    <w:rsid w:val="00F210B1"/>
    <w:rsid w:val="00F35C28"/>
    <w:rsid w:val="00F41F4A"/>
    <w:rsid w:val="00F44585"/>
    <w:rsid w:val="00F4550B"/>
    <w:rsid w:val="00F7276B"/>
    <w:rsid w:val="00F77927"/>
    <w:rsid w:val="00FB26A1"/>
    <w:rsid w:val="00FB292A"/>
    <w:rsid w:val="00FC02AA"/>
    <w:rsid w:val="00FD581C"/>
    <w:rsid w:val="00FF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96EA"/>
  <w15:chartTrackingRefBased/>
  <w15:docId w15:val="{2E275CF5-85BF-46B8-B4C2-C07136E7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C2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F35C28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F35C28"/>
    <w:rPr>
      <w:rFonts w:cs="Times New Roman"/>
      <w:vertAlign w:val="superscript"/>
    </w:rPr>
  </w:style>
  <w:style w:type="paragraph" w:styleId="a6">
    <w:name w:val="footnote text"/>
    <w:basedOn w:val="a"/>
    <w:link w:val="a7"/>
    <w:rsid w:val="00F35C2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F35C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F35C2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A7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A721D"/>
  </w:style>
  <w:style w:type="paragraph" w:styleId="aa">
    <w:name w:val="footer"/>
    <w:basedOn w:val="a"/>
    <w:link w:val="ab"/>
    <w:uiPriority w:val="99"/>
    <w:unhideWhenUsed/>
    <w:rsid w:val="005A7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A721D"/>
  </w:style>
  <w:style w:type="paragraph" w:styleId="ac">
    <w:name w:val="Normal (Web)"/>
    <w:basedOn w:val="a"/>
    <w:uiPriority w:val="99"/>
    <w:semiHidden/>
    <w:unhideWhenUsed/>
    <w:rsid w:val="001440E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1440EB"/>
  </w:style>
  <w:style w:type="character" w:customStyle="1" w:styleId="databind">
    <w:name w:val="databind"/>
    <w:basedOn w:val="a0"/>
    <w:rsid w:val="001440EB"/>
  </w:style>
  <w:style w:type="character" w:styleId="ad">
    <w:name w:val="Hyperlink"/>
    <w:basedOn w:val="a0"/>
    <w:uiPriority w:val="99"/>
    <w:unhideWhenUsed/>
    <w:rsid w:val="00BD6616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E027E5"/>
    <w:rPr>
      <w:color w:val="954F72" w:themeColor="followedHyperlink"/>
      <w:u w:val="single"/>
    </w:rPr>
  </w:style>
  <w:style w:type="paragraph" w:customStyle="1" w:styleId="Default">
    <w:name w:val="Default"/>
    <w:rsid w:val="00FF4D8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databind3">
    <w:name w:val="databind3"/>
    <w:basedOn w:val="a0"/>
    <w:rsid w:val="00FC02AA"/>
  </w:style>
  <w:style w:type="character" w:customStyle="1" w:styleId="autonum11">
    <w:name w:val="autonum11"/>
    <w:basedOn w:val="a0"/>
    <w:rsid w:val="00685D1F"/>
  </w:style>
  <w:style w:type="character" w:customStyle="1" w:styleId="databind4">
    <w:name w:val="databind4"/>
    <w:basedOn w:val="a0"/>
    <w:rsid w:val="00685D1F"/>
  </w:style>
  <w:style w:type="character" w:customStyle="1" w:styleId="databind5">
    <w:name w:val="databind5"/>
    <w:basedOn w:val="a0"/>
    <w:rsid w:val="00685D1F"/>
  </w:style>
  <w:style w:type="character" w:customStyle="1" w:styleId="databind6">
    <w:name w:val="databind6"/>
    <w:basedOn w:val="a0"/>
    <w:rsid w:val="00685D1F"/>
  </w:style>
  <w:style w:type="character" w:customStyle="1" w:styleId="databind7">
    <w:name w:val="databind7"/>
    <w:basedOn w:val="a0"/>
    <w:rsid w:val="0068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5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0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8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27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223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937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32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591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12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447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445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78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663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0680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7168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101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562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399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3151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5914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1576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700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3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301AC-3BBA-409D-87EA-EE7D8F372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7</Pages>
  <Words>4089</Words>
  <Characters>23311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Валерий Валентинович</dc:creator>
  <cp:keywords/>
  <dc:description/>
  <cp:lastModifiedBy>Коломиец Валерий Валентинович</cp:lastModifiedBy>
  <cp:revision>88</cp:revision>
  <dcterms:created xsi:type="dcterms:W3CDTF">2022-03-10T10:17:00Z</dcterms:created>
  <dcterms:modified xsi:type="dcterms:W3CDTF">2023-07-19T07:27:00Z</dcterms:modified>
</cp:coreProperties>
</file>